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BF946" w14:textId="77777777" w:rsidR="00D6679A" w:rsidRDefault="00D6679A" w:rsidP="00D6679A">
      <w:pPr>
        <w:jc w:val="center"/>
        <w:rPr>
          <w:b/>
          <w:sz w:val="28"/>
          <w:szCs w:val="28"/>
        </w:rPr>
      </w:pPr>
      <w:r>
        <w:rPr>
          <w:b/>
          <w:sz w:val="28"/>
          <w:szCs w:val="28"/>
        </w:rPr>
        <w:t>Ivy Tech Community College of Indiana Corporate College</w:t>
      </w:r>
    </w:p>
    <w:p w14:paraId="2AE6A0D0" w14:textId="77777777" w:rsidR="00D6679A" w:rsidRDefault="00D6679A" w:rsidP="00D6679A">
      <w:pPr>
        <w:jc w:val="center"/>
        <w:rPr>
          <w:b/>
        </w:rPr>
      </w:pPr>
      <w:r>
        <w:rPr>
          <w:b/>
        </w:rPr>
        <w:t>COURSE OUTLINE</w:t>
      </w:r>
    </w:p>
    <w:p w14:paraId="6CB40FBF" w14:textId="5A89BF8B" w:rsidR="00D6679A" w:rsidRDefault="008A4221" w:rsidP="00D6679A">
      <w:pPr>
        <w:jc w:val="center"/>
        <w:rPr>
          <w:b/>
        </w:rPr>
      </w:pPr>
      <w:r>
        <w:rPr>
          <w:b/>
        </w:rPr>
        <w:t>Fall</w:t>
      </w:r>
      <w:bookmarkStart w:id="0" w:name="_GoBack"/>
      <w:bookmarkEnd w:id="0"/>
      <w:r w:rsidR="00D6679A">
        <w:rPr>
          <w:b/>
        </w:rPr>
        <w:t xml:space="preserve"> 2019</w:t>
      </w:r>
    </w:p>
    <w:p w14:paraId="52CCF777" w14:textId="54FD3724" w:rsidR="00D6679A" w:rsidRDefault="008A4221" w:rsidP="00D6679A">
      <w:pPr>
        <w:jc w:val="center"/>
        <w:rPr>
          <w:b/>
        </w:rPr>
      </w:pPr>
      <w:r>
        <w:rPr>
          <w:b/>
        </w:rPr>
        <w:t>December 16-20</w:t>
      </w:r>
      <w:r w:rsidR="00D6679A">
        <w:rPr>
          <w:b/>
        </w:rPr>
        <w:t xml:space="preserve"> Time: 7:00 a.m. –4:30 p.m.</w:t>
      </w:r>
    </w:p>
    <w:p w14:paraId="1C3E6B6C" w14:textId="77777777" w:rsidR="00D6679A" w:rsidRDefault="00D6679A" w:rsidP="00D6679A">
      <w:pPr>
        <w:jc w:val="center"/>
        <w:rPr>
          <w:b/>
        </w:rPr>
      </w:pPr>
    </w:p>
    <w:p w14:paraId="21ABC3E3" w14:textId="77777777" w:rsidR="00D6679A" w:rsidRDefault="00D6679A" w:rsidP="00D6679A">
      <w:pPr>
        <w:jc w:val="center"/>
        <w:rPr>
          <w:b/>
        </w:rPr>
      </w:pPr>
    </w:p>
    <w:p w14:paraId="5586910A" w14:textId="77777777" w:rsidR="00D6679A" w:rsidRDefault="00D6679A" w:rsidP="00D6679A">
      <w:pPr>
        <w:rPr>
          <w:b/>
          <w:sz w:val="20"/>
          <w:szCs w:val="20"/>
        </w:rPr>
      </w:pPr>
      <w:r>
        <w:rPr>
          <w:b/>
          <w:sz w:val="20"/>
          <w:szCs w:val="20"/>
        </w:rPr>
        <w:t>COURSE TITLE: History of Organized Labor in America</w:t>
      </w:r>
    </w:p>
    <w:p w14:paraId="2677019A" w14:textId="77777777" w:rsidR="00D6679A" w:rsidRDefault="00D6679A" w:rsidP="00D6679A">
      <w:pPr>
        <w:rPr>
          <w:b/>
          <w:sz w:val="20"/>
          <w:szCs w:val="20"/>
        </w:rPr>
      </w:pPr>
      <w:r>
        <w:rPr>
          <w:b/>
          <w:sz w:val="20"/>
          <w:szCs w:val="20"/>
        </w:rPr>
        <w:t>COURSE NUMBER: HSA 101</w:t>
      </w:r>
    </w:p>
    <w:p w14:paraId="3E854A09" w14:textId="77777777" w:rsidR="00D6679A" w:rsidRDefault="00D6679A" w:rsidP="00D6679A">
      <w:pPr>
        <w:rPr>
          <w:b/>
          <w:sz w:val="20"/>
          <w:szCs w:val="20"/>
        </w:rPr>
      </w:pPr>
      <w:r>
        <w:rPr>
          <w:b/>
          <w:sz w:val="20"/>
          <w:szCs w:val="20"/>
        </w:rPr>
        <w:t>COURSE INSTRUCTOR: Don Winter</w:t>
      </w:r>
    </w:p>
    <w:p w14:paraId="1A7613FD" w14:textId="77777777" w:rsidR="00D6679A" w:rsidRDefault="00D6679A" w:rsidP="00D6679A">
      <w:pPr>
        <w:rPr>
          <w:b/>
          <w:sz w:val="20"/>
          <w:szCs w:val="20"/>
        </w:rPr>
      </w:pPr>
      <w:r>
        <w:rPr>
          <w:b/>
          <w:sz w:val="20"/>
          <w:szCs w:val="20"/>
        </w:rPr>
        <w:t>DIVISION: Technology Division</w:t>
      </w:r>
    </w:p>
    <w:p w14:paraId="3EE986C9" w14:textId="77777777" w:rsidR="00D6679A" w:rsidRDefault="00D6679A" w:rsidP="00D6679A">
      <w:pPr>
        <w:rPr>
          <w:b/>
          <w:sz w:val="20"/>
          <w:szCs w:val="20"/>
        </w:rPr>
      </w:pPr>
      <w:r>
        <w:rPr>
          <w:b/>
          <w:sz w:val="20"/>
          <w:szCs w:val="20"/>
        </w:rPr>
        <w:t>CREDIT HOURS: 3</w:t>
      </w:r>
    </w:p>
    <w:p w14:paraId="1FE49780" w14:textId="77777777" w:rsidR="00D6679A" w:rsidRDefault="00D6679A" w:rsidP="00D6679A">
      <w:pPr>
        <w:rPr>
          <w:b/>
          <w:sz w:val="20"/>
          <w:szCs w:val="20"/>
        </w:rPr>
      </w:pPr>
      <w:r>
        <w:rPr>
          <w:b/>
          <w:sz w:val="20"/>
          <w:szCs w:val="20"/>
        </w:rPr>
        <w:t>PROGRAM: APPRENTICESHIP</w:t>
      </w:r>
    </w:p>
    <w:p w14:paraId="1F94D21C" w14:textId="77777777" w:rsidR="00D6679A" w:rsidRDefault="00D6679A" w:rsidP="00D6679A">
      <w:pPr>
        <w:rPr>
          <w:sz w:val="20"/>
          <w:szCs w:val="20"/>
        </w:rPr>
      </w:pPr>
      <w:r>
        <w:rPr>
          <w:b/>
          <w:sz w:val="20"/>
          <w:szCs w:val="20"/>
        </w:rPr>
        <w:t xml:space="preserve">Office: Email: </w:t>
      </w:r>
      <w:hyperlink r:id="rId5" w:history="1">
        <w:r>
          <w:rPr>
            <w:rStyle w:val="Hyperlink"/>
            <w:sz w:val="20"/>
          </w:rPr>
          <w:t>dwinter19@ivytech.edu</w:t>
        </w:r>
      </w:hyperlink>
    </w:p>
    <w:p w14:paraId="2B4D3006" w14:textId="77777777" w:rsidR="00D6679A" w:rsidRDefault="00D6679A" w:rsidP="00D6679A">
      <w:pPr>
        <w:rPr>
          <w:b/>
          <w:sz w:val="20"/>
          <w:szCs w:val="20"/>
        </w:rPr>
      </w:pPr>
      <w:r>
        <w:rPr>
          <w:b/>
          <w:sz w:val="20"/>
          <w:szCs w:val="20"/>
        </w:rPr>
        <w:t>________________________________________________________________________</w:t>
      </w:r>
    </w:p>
    <w:p w14:paraId="4B382454" w14:textId="77777777" w:rsidR="00D6679A" w:rsidRDefault="00D6679A" w:rsidP="00D6679A">
      <w:pPr>
        <w:rPr>
          <w:sz w:val="20"/>
          <w:szCs w:val="20"/>
        </w:rPr>
      </w:pPr>
    </w:p>
    <w:p w14:paraId="43D695AA" w14:textId="77777777" w:rsidR="00D6679A" w:rsidRDefault="00D6679A" w:rsidP="00D6679A">
      <w:pPr>
        <w:rPr>
          <w:b/>
          <w:sz w:val="20"/>
          <w:szCs w:val="20"/>
        </w:rPr>
      </w:pPr>
      <w:r>
        <w:rPr>
          <w:b/>
          <w:sz w:val="20"/>
          <w:szCs w:val="20"/>
        </w:rPr>
        <w:t>GENERAL COURSE OBJECTIVES:</w:t>
      </w:r>
    </w:p>
    <w:p w14:paraId="1A386ADC" w14:textId="77777777" w:rsidR="00D6679A" w:rsidRDefault="00D6679A" w:rsidP="00D6679A">
      <w:pPr>
        <w:rPr>
          <w:sz w:val="20"/>
          <w:szCs w:val="20"/>
        </w:rPr>
      </w:pPr>
    </w:p>
    <w:p w14:paraId="01683412" w14:textId="77777777" w:rsidR="00D6679A" w:rsidRDefault="00D6679A" w:rsidP="00D6679A">
      <w:pPr>
        <w:rPr>
          <w:sz w:val="20"/>
          <w:szCs w:val="20"/>
        </w:rPr>
      </w:pPr>
      <w:r>
        <w:rPr>
          <w:sz w:val="20"/>
          <w:szCs w:val="20"/>
        </w:rPr>
        <w:t>Upon successful completion of this course the student will be able to:</w:t>
      </w:r>
    </w:p>
    <w:p w14:paraId="15A24838" w14:textId="77777777" w:rsidR="00D6679A" w:rsidRDefault="00D6679A" w:rsidP="00D6679A">
      <w:pPr>
        <w:numPr>
          <w:ilvl w:val="0"/>
          <w:numId w:val="1"/>
        </w:numPr>
        <w:rPr>
          <w:sz w:val="20"/>
          <w:szCs w:val="20"/>
        </w:rPr>
      </w:pPr>
      <w:r>
        <w:rPr>
          <w:sz w:val="20"/>
          <w:szCs w:val="20"/>
        </w:rPr>
        <w:t>Identify major forces that shaped the development of organized labor in America.</w:t>
      </w:r>
    </w:p>
    <w:p w14:paraId="0DB9503C" w14:textId="77777777" w:rsidR="00D6679A" w:rsidRDefault="00D6679A" w:rsidP="00D6679A">
      <w:pPr>
        <w:numPr>
          <w:ilvl w:val="0"/>
          <w:numId w:val="1"/>
        </w:numPr>
        <w:rPr>
          <w:sz w:val="20"/>
          <w:szCs w:val="20"/>
        </w:rPr>
      </w:pPr>
      <w:r>
        <w:rPr>
          <w:sz w:val="20"/>
          <w:szCs w:val="20"/>
        </w:rPr>
        <w:t xml:space="preserve">Appreciate the contribution of major labor leaders to the development of labor.       </w:t>
      </w:r>
    </w:p>
    <w:p w14:paraId="1947BC25" w14:textId="77777777" w:rsidR="00D6679A" w:rsidRDefault="00D6679A" w:rsidP="00D6679A">
      <w:pPr>
        <w:numPr>
          <w:ilvl w:val="0"/>
          <w:numId w:val="1"/>
        </w:numPr>
        <w:rPr>
          <w:sz w:val="20"/>
          <w:szCs w:val="20"/>
        </w:rPr>
      </w:pPr>
      <w:r>
        <w:rPr>
          <w:sz w:val="20"/>
          <w:szCs w:val="20"/>
        </w:rPr>
        <w:t>Understand current trends in society which both encourage and challenge the growth of organized labor.</w:t>
      </w:r>
    </w:p>
    <w:p w14:paraId="700984F5" w14:textId="77777777" w:rsidR="00D6679A" w:rsidRDefault="00D6679A" w:rsidP="00D6679A">
      <w:pPr>
        <w:numPr>
          <w:ilvl w:val="0"/>
          <w:numId w:val="1"/>
        </w:numPr>
        <w:rPr>
          <w:sz w:val="20"/>
          <w:szCs w:val="20"/>
        </w:rPr>
      </w:pPr>
      <w:r>
        <w:rPr>
          <w:sz w:val="20"/>
          <w:szCs w:val="20"/>
        </w:rPr>
        <w:t>Apply an understanding of organized labor specific to the apprenticeship trade.</w:t>
      </w:r>
    </w:p>
    <w:p w14:paraId="383EA553" w14:textId="77777777" w:rsidR="00D6679A" w:rsidRDefault="00D6679A" w:rsidP="00D6679A">
      <w:pPr>
        <w:rPr>
          <w:sz w:val="20"/>
          <w:szCs w:val="20"/>
        </w:rPr>
      </w:pPr>
    </w:p>
    <w:p w14:paraId="56593C30" w14:textId="77777777" w:rsidR="00D6679A" w:rsidRDefault="00D6679A" w:rsidP="00D6679A">
      <w:pPr>
        <w:rPr>
          <w:b/>
          <w:sz w:val="20"/>
          <w:szCs w:val="20"/>
        </w:rPr>
      </w:pPr>
      <w:r>
        <w:rPr>
          <w:b/>
          <w:sz w:val="20"/>
          <w:szCs w:val="20"/>
        </w:rPr>
        <w:t>TEXTS:</w:t>
      </w:r>
    </w:p>
    <w:p w14:paraId="3866F1E0" w14:textId="77777777" w:rsidR="00D6679A" w:rsidRDefault="00D6679A" w:rsidP="00D6679A">
      <w:pPr>
        <w:rPr>
          <w:sz w:val="20"/>
          <w:szCs w:val="20"/>
        </w:rPr>
      </w:pPr>
    </w:p>
    <w:p w14:paraId="605A028D" w14:textId="77777777" w:rsidR="00D6679A" w:rsidRDefault="00D6679A" w:rsidP="00D6679A">
      <w:pPr>
        <w:rPr>
          <w:sz w:val="20"/>
          <w:szCs w:val="20"/>
        </w:rPr>
      </w:pPr>
      <w:r>
        <w:rPr>
          <w:sz w:val="20"/>
          <w:szCs w:val="20"/>
        </w:rPr>
        <w:t xml:space="preserve">The basic text for this course will be </w:t>
      </w:r>
      <w:r>
        <w:rPr>
          <w:i/>
          <w:sz w:val="20"/>
          <w:szCs w:val="20"/>
        </w:rPr>
        <w:t xml:space="preserve">From the Folks Who Brought You the Weekend </w:t>
      </w:r>
      <w:r>
        <w:rPr>
          <w:sz w:val="20"/>
          <w:szCs w:val="20"/>
        </w:rPr>
        <w:t xml:space="preserve">by </w:t>
      </w:r>
      <w:proofErr w:type="spellStart"/>
      <w:r>
        <w:rPr>
          <w:sz w:val="20"/>
          <w:szCs w:val="20"/>
        </w:rPr>
        <w:t>Murulo</w:t>
      </w:r>
      <w:proofErr w:type="spellEnd"/>
      <w:r>
        <w:rPr>
          <w:sz w:val="20"/>
          <w:szCs w:val="20"/>
        </w:rPr>
        <w:t xml:space="preserve"> &amp; Chitty. A variety of handouts and movies will be incorporated and are to be considered as important as the </w:t>
      </w:r>
      <w:proofErr w:type="spellStart"/>
      <w:r>
        <w:rPr>
          <w:sz w:val="20"/>
          <w:szCs w:val="20"/>
        </w:rPr>
        <w:t>Murulo</w:t>
      </w:r>
      <w:proofErr w:type="spellEnd"/>
      <w:r>
        <w:rPr>
          <w:sz w:val="20"/>
          <w:szCs w:val="20"/>
        </w:rPr>
        <w:t xml:space="preserve"> &amp; Chitty foundational texts.</w:t>
      </w:r>
    </w:p>
    <w:p w14:paraId="7820D5CD" w14:textId="77777777" w:rsidR="00D6679A" w:rsidRDefault="00D6679A" w:rsidP="00D6679A">
      <w:pPr>
        <w:rPr>
          <w:sz w:val="20"/>
          <w:szCs w:val="20"/>
        </w:rPr>
      </w:pPr>
    </w:p>
    <w:p w14:paraId="1EB71FF9" w14:textId="77777777" w:rsidR="00D6679A" w:rsidRDefault="00D6679A" w:rsidP="00D6679A">
      <w:pPr>
        <w:rPr>
          <w:sz w:val="20"/>
          <w:szCs w:val="20"/>
        </w:rPr>
      </w:pPr>
      <w:r>
        <w:rPr>
          <w:b/>
          <w:sz w:val="20"/>
          <w:szCs w:val="20"/>
        </w:rPr>
        <w:t>METHOD(S) OF EVALUATION</w:t>
      </w:r>
      <w:r>
        <w:rPr>
          <w:sz w:val="20"/>
          <w:szCs w:val="20"/>
        </w:rPr>
        <w:t>:</w:t>
      </w:r>
    </w:p>
    <w:p w14:paraId="725248BA" w14:textId="77777777" w:rsidR="00D6679A" w:rsidRDefault="00D6679A" w:rsidP="00D6679A">
      <w:pPr>
        <w:rPr>
          <w:sz w:val="20"/>
          <w:szCs w:val="20"/>
        </w:rPr>
      </w:pPr>
    </w:p>
    <w:p w14:paraId="59BD0D64" w14:textId="77777777" w:rsidR="00D6679A" w:rsidRDefault="00D6679A" w:rsidP="00D6679A">
      <w:pPr>
        <w:rPr>
          <w:sz w:val="20"/>
          <w:szCs w:val="20"/>
        </w:rPr>
      </w:pPr>
      <w:r>
        <w:rPr>
          <w:sz w:val="20"/>
          <w:szCs w:val="20"/>
        </w:rPr>
        <w:t xml:space="preserve">All assignments are due as directed and in the manner and format worthy of a college level course. The final grade will be comprised of attendance records, various classroom and textbook exercises, as well as a research/writing report and a final exam.  </w:t>
      </w:r>
    </w:p>
    <w:p w14:paraId="44B79F0D" w14:textId="77777777" w:rsidR="00D6679A" w:rsidRDefault="00D6679A" w:rsidP="00D6679A">
      <w:pPr>
        <w:rPr>
          <w:sz w:val="20"/>
          <w:szCs w:val="20"/>
        </w:rPr>
      </w:pPr>
    </w:p>
    <w:p w14:paraId="535D9AE0" w14:textId="77777777" w:rsidR="00D6679A" w:rsidRDefault="00D6679A" w:rsidP="00D6679A">
      <w:pPr>
        <w:rPr>
          <w:b/>
          <w:sz w:val="20"/>
          <w:szCs w:val="20"/>
        </w:rPr>
      </w:pPr>
      <w:r>
        <w:rPr>
          <w:b/>
          <w:sz w:val="20"/>
          <w:szCs w:val="20"/>
        </w:rPr>
        <w:t>GRADING SCALE:          90-100%          A (90-100 points)</w:t>
      </w:r>
    </w:p>
    <w:p w14:paraId="490B6575" w14:textId="77777777" w:rsidR="00D6679A" w:rsidRDefault="00D6679A" w:rsidP="00D6679A">
      <w:pPr>
        <w:rPr>
          <w:b/>
          <w:sz w:val="20"/>
          <w:szCs w:val="20"/>
        </w:rPr>
      </w:pPr>
      <w:r>
        <w:rPr>
          <w:b/>
          <w:sz w:val="20"/>
          <w:szCs w:val="20"/>
        </w:rPr>
        <w:t xml:space="preserve">                                             80-89%            B (80-89 points)</w:t>
      </w:r>
    </w:p>
    <w:p w14:paraId="55400A6D" w14:textId="77777777" w:rsidR="00D6679A" w:rsidRDefault="00D6679A" w:rsidP="00D6679A">
      <w:pPr>
        <w:rPr>
          <w:b/>
          <w:sz w:val="20"/>
          <w:szCs w:val="20"/>
        </w:rPr>
      </w:pPr>
      <w:r>
        <w:rPr>
          <w:b/>
          <w:sz w:val="20"/>
          <w:szCs w:val="20"/>
        </w:rPr>
        <w:t xml:space="preserve">                                             70-79%            C (70-79 points)</w:t>
      </w:r>
    </w:p>
    <w:p w14:paraId="14DCD809" w14:textId="77777777" w:rsidR="00D6679A" w:rsidRDefault="00D6679A" w:rsidP="00D6679A">
      <w:pPr>
        <w:rPr>
          <w:b/>
          <w:sz w:val="20"/>
          <w:szCs w:val="20"/>
        </w:rPr>
      </w:pPr>
      <w:r>
        <w:rPr>
          <w:b/>
          <w:sz w:val="20"/>
          <w:szCs w:val="20"/>
        </w:rPr>
        <w:t xml:space="preserve">                                             60-69%            D (60-69 points)</w:t>
      </w:r>
    </w:p>
    <w:p w14:paraId="77587BFA" w14:textId="77777777" w:rsidR="00D6679A" w:rsidRDefault="00D6679A" w:rsidP="00D6679A">
      <w:pPr>
        <w:rPr>
          <w:b/>
          <w:sz w:val="20"/>
          <w:szCs w:val="20"/>
        </w:rPr>
      </w:pPr>
      <w:r>
        <w:rPr>
          <w:b/>
          <w:sz w:val="20"/>
          <w:szCs w:val="20"/>
        </w:rPr>
        <w:t xml:space="preserve">                                             Below 60%      F (below 60 points)</w:t>
      </w:r>
    </w:p>
    <w:p w14:paraId="18991431" w14:textId="77777777" w:rsidR="00D6679A" w:rsidRDefault="00D6679A" w:rsidP="00D6679A">
      <w:pPr>
        <w:rPr>
          <w:b/>
          <w:sz w:val="20"/>
          <w:szCs w:val="20"/>
        </w:rPr>
      </w:pPr>
    </w:p>
    <w:p w14:paraId="43A864B5" w14:textId="77777777" w:rsidR="00D6679A" w:rsidRDefault="00D6679A" w:rsidP="00D6679A">
      <w:pPr>
        <w:rPr>
          <w:sz w:val="20"/>
          <w:szCs w:val="20"/>
        </w:rPr>
      </w:pPr>
      <w:r>
        <w:rPr>
          <w:b/>
          <w:sz w:val="20"/>
          <w:szCs w:val="20"/>
        </w:rPr>
        <w:t xml:space="preserve">GRADING:          </w:t>
      </w:r>
      <w:r>
        <w:rPr>
          <w:sz w:val="20"/>
          <w:szCs w:val="20"/>
        </w:rPr>
        <w:t>Grades are based on the following:</w:t>
      </w:r>
    </w:p>
    <w:p w14:paraId="2E2C437B" w14:textId="77777777" w:rsidR="00D6679A" w:rsidRDefault="00D6679A" w:rsidP="00D6679A">
      <w:pPr>
        <w:rPr>
          <w:sz w:val="20"/>
          <w:szCs w:val="20"/>
        </w:rPr>
      </w:pPr>
      <w:r>
        <w:rPr>
          <w:sz w:val="20"/>
          <w:szCs w:val="20"/>
        </w:rPr>
        <w:t xml:space="preserve">                                                     Attendance:                              20 points</w:t>
      </w:r>
    </w:p>
    <w:p w14:paraId="73258359" w14:textId="77777777" w:rsidR="00D6679A" w:rsidRDefault="00D6679A" w:rsidP="00D6679A">
      <w:pPr>
        <w:rPr>
          <w:sz w:val="20"/>
          <w:szCs w:val="20"/>
        </w:rPr>
      </w:pPr>
      <w:r>
        <w:rPr>
          <w:sz w:val="20"/>
          <w:szCs w:val="20"/>
        </w:rPr>
        <w:t xml:space="preserve">                   In-class Writing Assignments (can’t be made up):    25 points</w:t>
      </w:r>
    </w:p>
    <w:p w14:paraId="012CD9FB" w14:textId="77777777" w:rsidR="00D6679A" w:rsidRDefault="00D6679A" w:rsidP="00D6679A">
      <w:pPr>
        <w:rPr>
          <w:sz w:val="20"/>
          <w:szCs w:val="20"/>
        </w:rPr>
      </w:pPr>
      <w:r>
        <w:rPr>
          <w:sz w:val="20"/>
          <w:szCs w:val="20"/>
        </w:rPr>
        <w:t xml:space="preserve">                                                     Research &amp; Writing Project:    25 points</w:t>
      </w:r>
    </w:p>
    <w:p w14:paraId="30B33459" w14:textId="77777777" w:rsidR="00D6679A" w:rsidRDefault="00D6679A" w:rsidP="00D6679A">
      <w:pPr>
        <w:rPr>
          <w:sz w:val="20"/>
          <w:szCs w:val="20"/>
        </w:rPr>
      </w:pPr>
      <w:r>
        <w:rPr>
          <w:sz w:val="20"/>
          <w:szCs w:val="20"/>
        </w:rPr>
        <w:t xml:space="preserve">                                                     Final Exam:                              30 points</w:t>
      </w:r>
    </w:p>
    <w:p w14:paraId="65EBFCB8" w14:textId="77777777" w:rsidR="00D6679A" w:rsidRDefault="00D6679A" w:rsidP="00D6679A">
      <w:pPr>
        <w:spacing w:line="240" w:lineRule="atLeast"/>
        <w:jc w:val="center"/>
        <w:rPr>
          <w:sz w:val="20"/>
          <w:szCs w:val="20"/>
        </w:rPr>
      </w:pPr>
    </w:p>
    <w:p w14:paraId="294B01A3" w14:textId="77777777" w:rsidR="00D6679A" w:rsidRDefault="00D6679A" w:rsidP="00D6679A">
      <w:pPr>
        <w:spacing w:line="240" w:lineRule="atLeast"/>
        <w:jc w:val="center"/>
        <w:rPr>
          <w:b/>
          <w:sz w:val="20"/>
          <w:szCs w:val="20"/>
        </w:rPr>
      </w:pPr>
      <w:r>
        <w:rPr>
          <w:b/>
          <w:sz w:val="20"/>
          <w:szCs w:val="20"/>
        </w:rPr>
        <w:t>Disability Needs</w:t>
      </w:r>
    </w:p>
    <w:p w14:paraId="3D8AA3D4" w14:textId="77777777" w:rsidR="00D6679A" w:rsidRDefault="00D6679A" w:rsidP="00D6679A">
      <w:pPr>
        <w:spacing w:line="240" w:lineRule="atLeast"/>
        <w:rPr>
          <w:sz w:val="20"/>
          <w:szCs w:val="20"/>
        </w:rPr>
      </w:pPr>
      <w:r>
        <w:rPr>
          <w:sz w:val="20"/>
          <w:szCs w:val="20"/>
        </w:rPr>
        <w:t xml:space="preserve">Ivy Tech Community College seeks to provide reasonable accommodations for qualified individuals with documented disabilities.  If you need an accommodation because of a documented disability, you are required to register with Disability Support Services at the beginning of each semester. In South Bend, call Liana </w:t>
      </w:r>
      <w:proofErr w:type="spellStart"/>
      <w:r>
        <w:rPr>
          <w:sz w:val="20"/>
          <w:szCs w:val="20"/>
        </w:rPr>
        <w:t>Legus</w:t>
      </w:r>
      <w:proofErr w:type="spellEnd"/>
      <w:r>
        <w:rPr>
          <w:sz w:val="20"/>
          <w:szCs w:val="20"/>
        </w:rPr>
        <w:t xml:space="preserve"> at 574-293-4657, </w:t>
      </w:r>
      <w:proofErr w:type="spellStart"/>
      <w:r>
        <w:rPr>
          <w:sz w:val="20"/>
          <w:szCs w:val="20"/>
        </w:rPr>
        <w:t>ext</w:t>
      </w:r>
      <w:proofErr w:type="spellEnd"/>
      <w:r>
        <w:rPr>
          <w:sz w:val="20"/>
          <w:szCs w:val="20"/>
        </w:rPr>
        <w:t xml:space="preserve"> 5340.  If you will require assistance during an emergency evacuation, notify your instructor immediately. Look for evacuation procedures posted in your classrooms. </w:t>
      </w:r>
    </w:p>
    <w:p w14:paraId="0ABBDF26" w14:textId="77777777" w:rsidR="00D6679A" w:rsidRDefault="00D6679A" w:rsidP="00D6679A">
      <w:pPr>
        <w:spacing w:line="240" w:lineRule="atLeast"/>
        <w:rPr>
          <w:sz w:val="20"/>
          <w:szCs w:val="20"/>
        </w:rPr>
      </w:pPr>
    </w:p>
    <w:p w14:paraId="646C7431" w14:textId="77777777" w:rsidR="00D6679A" w:rsidRDefault="00D6679A" w:rsidP="00D6679A">
      <w:pPr>
        <w:spacing w:line="240" w:lineRule="atLeast"/>
        <w:jc w:val="center"/>
        <w:rPr>
          <w:b/>
          <w:sz w:val="20"/>
          <w:szCs w:val="20"/>
        </w:rPr>
      </w:pPr>
      <w:r>
        <w:rPr>
          <w:b/>
          <w:sz w:val="20"/>
        </w:rPr>
        <w:lastRenderedPageBreak/>
        <w:t>Academic Honesty Statement</w:t>
      </w:r>
    </w:p>
    <w:p w14:paraId="2FB26F44" w14:textId="77777777" w:rsidR="00D6679A" w:rsidRDefault="00D6679A" w:rsidP="00D6679A">
      <w:pPr>
        <w:rPr>
          <w:sz w:val="20"/>
          <w:szCs w:val="20"/>
        </w:rPr>
      </w:pPr>
      <w:r>
        <w:rPr>
          <w:sz w:val="20"/>
          <w:szCs w:val="20"/>
        </w:rPr>
        <w:t>The college is committed to academic integrity in all its practices.  The faculty value intellectual integrity and a high standard of academic conduct.  Activities that violate academic integrity undermine the quality and diminish the value of educational achievement.</w:t>
      </w:r>
    </w:p>
    <w:p w14:paraId="6B635A05" w14:textId="77777777" w:rsidR="00D6679A" w:rsidRDefault="00D6679A" w:rsidP="00D6679A">
      <w:pPr>
        <w:rPr>
          <w:sz w:val="20"/>
          <w:szCs w:val="20"/>
        </w:rPr>
      </w:pPr>
      <w:r>
        <w:rPr>
          <w:sz w:val="20"/>
          <w:szCs w:val="20"/>
        </w:rPr>
        <w:t>Cheating on papers, tests or other academic works is a violation of College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14:paraId="5D81553F" w14:textId="77777777" w:rsidR="00D6679A" w:rsidRDefault="00D6679A" w:rsidP="00D6679A">
      <w:pPr>
        <w:rPr>
          <w:sz w:val="20"/>
          <w:szCs w:val="20"/>
        </w:rPr>
      </w:pPr>
    </w:p>
    <w:p w14:paraId="45B02D39" w14:textId="77777777" w:rsidR="00D6679A" w:rsidRDefault="00D6679A" w:rsidP="00D6679A">
      <w:pPr>
        <w:jc w:val="center"/>
        <w:rPr>
          <w:b/>
          <w:sz w:val="20"/>
          <w:szCs w:val="20"/>
        </w:rPr>
      </w:pPr>
      <w:r>
        <w:rPr>
          <w:b/>
          <w:sz w:val="20"/>
          <w:szCs w:val="20"/>
        </w:rPr>
        <w:t>Virtual Library</w:t>
      </w:r>
    </w:p>
    <w:p w14:paraId="12C3CDA9" w14:textId="77777777" w:rsidR="00D6679A" w:rsidRDefault="00D6679A" w:rsidP="00D6679A">
      <w:pPr>
        <w:rPr>
          <w:sz w:val="20"/>
          <w:szCs w:val="20"/>
        </w:rPr>
      </w:pPr>
      <w:r>
        <w:rPr>
          <w:sz w:val="20"/>
          <w:szCs w:val="20"/>
        </w:rPr>
        <w:t>Ivy Tech State College Virtual Library: For students on- and off-campus, the</w:t>
      </w:r>
    </w:p>
    <w:p w14:paraId="7CB579B9" w14:textId="77777777" w:rsidR="00D6679A" w:rsidRDefault="00D6679A" w:rsidP="00D6679A">
      <w:pPr>
        <w:rPr>
          <w:sz w:val="20"/>
          <w:szCs w:val="20"/>
        </w:rPr>
      </w:pPr>
      <w:r>
        <w:rPr>
          <w:sz w:val="20"/>
          <w:szCs w:val="20"/>
        </w:rPr>
        <w:t>Virtual Library offers full-text journals, books, and other resources essential for</w:t>
      </w:r>
    </w:p>
    <w:p w14:paraId="590BAA49" w14:textId="77777777" w:rsidR="00D6679A" w:rsidRDefault="00D6679A" w:rsidP="00D6679A">
      <w:pPr>
        <w:rPr>
          <w:sz w:val="20"/>
          <w:szCs w:val="20"/>
        </w:rPr>
      </w:pPr>
      <w:r>
        <w:rPr>
          <w:sz w:val="20"/>
          <w:szCs w:val="20"/>
        </w:rPr>
        <w:t xml:space="preserve">completing course assignments. Go to </w:t>
      </w:r>
      <w:hyperlink r:id="rId6" w:history="1">
        <w:r>
          <w:rPr>
            <w:rStyle w:val="Hyperlink"/>
            <w:sz w:val="20"/>
          </w:rPr>
          <w:t>http://www.ivytech.edu/library</w:t>
        </w:r>
      </w:hyperlink>
      <w:r>
        <w:rPr>
          <w:sz w:val="20"/>
          <w:szCs w:val="20"/>
        </w:rPr>
        <w:t xml:space="preserve"> and choose the</w:t>
      </w:r>
    </w:p>
    <w:p w14:paraId="2F90AAEE" w14:textId="77777777" w:rsidR="00D6679A" w:rsidRDefault="00D6679A" w:rsidP="00D6679A">
      <w:pPr>
        <w:rPr>
          <w:sz w:val="20"/>
          <w:szCs w:val="20"/>
        </w:rPr>
      </w:pPr>
      <w:r>
        <w:rPr>
          <w:sz w:val="20"/>
          <w:szCs w:val="20"/>
        </w:rPr>
        <w:t>Virtual Library link for your campus.</w:t>
      </w:r>
    </w:p>
    <w:p w14:paraId="5BFA4254" w14:textId="77777777" w:rsidR="00D6679A" w:rsidRDefault="00D6679A" w:rsidP="00D6679A">
      <w:pPr>
        <w:pStyle w:val="Heading1"/>
        <w:jc w:val="left"/>
        <w:rPr>
          <w:b w:val="0"/>
          <w:sz w:val="20"/>
        </w:rPr>
      </w:pPr>
    </w:p>
    <w:p w14:paraId="2ACF7080" w14:textId="77777777" w:rsidR="00D6679A" w:rsidRDefault="00D6679A" w:rsidP="00D6679A">
      <w:pPr>
        <w:pStyle w:val="Heading1"/>
        <w:rPr>
          <w:sz w:val="20"/>
        </w:rPr>
      </w:pPr>
      <w:r>
        <w:rPr>
          <w:sz w:val="20"/>
        </w:rPr>
        <w:t>Course Activity Disclaimer</w:t>
      </w:r>
    </w:p>
    <w:p w14:paraId="731BAC1F" w14:textId="77777777" w:rsidR="00D6679A" w:rsidRDefault="00D6679A" w:rsidP="00D6679A">
      <w:pPr>
        <w:rPr>
          <w:sz w:val="20"/>
          <w:szCs w:val="20"/>
        </w:rPr>
      </w:pPr>
      <w:r>
        <w:rPr>
          <w:sz w:val="20"/>
          <w:szCs w:val="20"/>
        </w:rPr>
        <w:t>The instructor reserves the right to alter the type and sequence of activities scheduled for this course.</w:t>
      </w:r>
    </w:p>
    <w:p w14:paraId="07A7285C" w14:textId="77777777" w:rsidR="00D6679A" w:rsidRDefault="00D6679A" w:rsidP="00D6679A">
      <w:pPr>
        <w:jc w:val="center"/>
        <w:rPr>
          <w:b/>
          <w:sz w:val="20"/>
          <w:szCs w:val="20"/>
        </w:rPr>
      </w:pPr>
    </w:p>
    <w:p w14:paraId="32C41815" w14:textId="77777777" w:rsidR="00D6679A" w:rsidRDefault="00D6679A" w:rsidP="00D6679A">
      <w:pPr>
        <w:jc w:val="center"/>
        <w:rPr>
          <w:b/>
          <w:sz w:val="20"/>
          <w:szCs w:val="20"/>
        </w:rPr>
      </w:pPr>
      <w:r>
        <w:rPr>
          <w:b/>
          <w:sz w:val="20"/>
          <w:szCs w:val="20"/>
        </w:rPr>
        <w:t>Copyrighted Materials</w:t>
      </w:r>
    </w:p>
    <w:p w14:paraId="27DC9C1F" w14:textId="77777777" w:rsidR="00D6679A" w:rsidRDefault="00D6679A" w:rsidP="00D6679A">
      <w:pPr>
        <w:rPr>
          <w:sz w:val="20"/>
          <w:szCs w:val="20"/>
        </w:rPr>
      </w:pPr>
      <w:r>
        <w:rPr>
          <w:sz w:val="20"/>
          <w:szCs w:val="20"/>
        </w:rPr>
        <w:t>Students shall adhere to the laws governing the use of copyrighted materials.  They must insure that their activities comply with fair use and in no way infringe on the copyright or other proprietary rights of others and that the materials used and developed at Ivy Tech Community College contain nothing unlawful, unethical, or libelous, and do not constitute any violation of any right of privacy.</w:t>
      </w:r>
    </w:p>
    <w:p w14:paraId="555E1778" w14:textId="77777777" w:rsidR="00D6679A" w:rsidRDefault="00D6679A" w:rsidP="00D6679A">
      <w:pPr>
        <w:tabs>
          <w:tab w:val="left" w:pos="0"/>
          <w:tab w:val="left" w:pos="900"/>
          <w:tab w:val="left" w:pos="1620"/>
          <w:tab w:val="left" w:pos="2610"/>
          <w:tab w:val="left" w:pos="4410"/>
          <w:tab w:val="left" w:pos="8820"/>
          <w:tab w:val="left" w:pos="9360"/>
        </w:tabs>
        <w:suppressAutoHyphens/>
        <w:spacing w:line="240" w:lineRule="atLeast"/>
        <w:ind w:right="5"/>
        <w:rPr>
          <w:b/>
          <w:sz w:val="20"/>
          <w:szCs w:val="20"/>
        </w:rPr>
      </w:pPr>
    </w:p>
    <w:p w14:paraId="15B73801" w14:textId="77777777" w:rsidR="00D6679A" w:rsidRDefault="00D6679A" w:rsidP="00D6679A">
      <w:pPr>
        <w:tabs>
          <w:tab w:val="left" w:pos="0"/>
          <w:tab w:val="left" w:pos="900"/>
          <w:tab w:val="left" w:pos="1620"/>
          <w:tab w:val="left" w:pos="2610"/>
          <w:tab w:val="left" w:pos="4410"/>
          <w:tab w:val="left" w:pos="8820"/>
          <w:tab w:val="left" w:pos="9360"/>
        </w:tabs>
        <w:suppressAutoHyphens/>
        <w:spacing w:line="240" w:lineRule="atLeast"/>
        <w:ind w:right="5"/>
        <w:rPr>
          <w:b/>
          <w:sz w:val="20"/>
          <w:szCs w:val="20"/>
        </w:rPr>
      </w:pPr>
      <w:r>
        <w:rPr>
          <w:b/>
          <w:i/>
          <w:sz w:val="20"/>
          <w:szCs w:val="20"/>
        </w:rPr>
        <w:t>* Absenteeism and tardiness will affect your grades.  Typically, quizzes will be given at the start of class, and in-class group assignments may be scheduled at various times.  If you are absent, late, or leave class early, you generally forfeit your opportunity to earn credit for these activities. In addition, points are assigned for attendance (see the grade chart at the end of this syllabus).</w:t>
      </w:r>
      <w:r>
        <w:rPr>
          <w:b/>
          <w:sz w:val="20"/>
          <w:szCs w:val="20"/>
        </w:rPr>
        <w:t xml:space="preserve"> </w:t>
      </w:r>
    </w:p>
    <w:p w14:paraId="30EC36EF" w14:textId="77777777" w:rsidR="00D6679A" w:rsidRDefault="00D6679A" w:rsidP="00D6679A">
      <w:pPr>
        <w:tabs>
          <w:tab w:val="left" w:pos="0"/>
          <w:tab w:val="left" w:pos="900"/>
          <w:tab w:val="left" w:pos="1620"/>
          <w:tab w:val="left" w:pos="2610"/>
          <w:tab w:val="left" w:pos="4410"/>
          <w:tab w:val="left" w:pos="8820"/>
          <w:tab w:val="left" w:pos="9360"/>
        </w:tabs>
        <w:suppressAutoHyphens/>
        <w:spacing w:line="240" w:lineRule="atLeast"/>
        <w:ind w:right="5"/>
        <w:rPr>
          <w:b/>
          <w:sz w:val="20"/>
          <w:szCs w:val="20"/>
        </w:rPr>
      </w:pPr>
    </w:p>
    <w:p w14:paraId="71044DFB" w14:textId="77777777" w:rsidR="00D6679A" w:rsidRDefault="00D6679A" w:rsidP="00D6679A">
      <w:pPr>
        <w:tabs>
          <w:tab w:val="left" w:pos="0"/>
          <w:tab w:val="left" w:pos="900"/>
          <w:tab w:val="left" w:pos="1620"/>
          <w:tab w:val="left" w:pos="2610"/>
          <w:tab w:val="left" w:pos="4410"/>
          <w:tab w:val="left" w:pos="8820"/>
          <w:tab w:val="left" w:pos="9360"/>
        </w:tabs>
        <w:suppressAutoHyphens/>
        <w:spacing w:line="240" w:lineRule="atLeast"/>
        <w:ind w:right="5"/>
        <w:rPr>
          <w:b/>
          <w:bCs/>
          <w:sz w:val="20"/>
          <w:szCs w:val="20"/>
        </w:rPr>
      </w:pPr>
      <w:r>
        <w:rPr>
          <w:b/>
          <w:sz w:val="20"/>
          <w:szCs w:val="20"/>
        </w:rPr>
        <w:t>Attendance is 20% of your final grade.</w:t>
      </w:r>
    </w:p>
    <w:p w14:paraId="4D308A3F" w14:textId="77777777" w:rsidR="00D6679A" w:rsidRDefault="00D6679A" w:rsidP="00D6679A">
      <w:pPr>
        <w:pStyle w:val="Items"/>
        <w:ind w:left="0" w:firstLine="0"/>
        <w:rPr>
          <w:b/>
        </w:rPr>
      </w:pPr>
      <w:r>
        <w:rPr>
          <w:b/>
        </w:rPr>
        <w:t xml:space="preserve">Attendance Policy: </w:t>
      </w:r>
      <w:r>
        <w:t xml:space="preserve">Attendance is required.  You will sign an attendance record at the </w:t>
      </w:r>
    </w:p>
    <w:p w14:paraId="5A347AA9" w14:textId="77777777" w:rsidR="00D6679A" w:rsidRDefault="00D6679A" w:rsidP="00D6679A">
      <w:pPr>
        <w:pStyle w:val="Items"/>
      </w:pPr>
      <w:r>
        <w:t xml:space="preserve">beginning ofevery class.  If you come in after the attendance sheet has already gone around, </w:t>
      </w:r>
    </w:p>
    <w:p w14:paraId="2A529530" w14:textId="77777777" w:rsidR="00D6679A" w:rsidRDefault="00D6679A" w:rsidP="00D6679A">
      <w:pPr>
        <w:pStyle w:val="Items"/>
      </w:pPr>
      <w:r>
        <w:t xml:space="preserve">check in with the instructor AFTER CLASS or during a time when students are working on their </w:t>
      </w:r>
    </w:p>
    <w:p w14:paraId="3D322C94" w14:textId="77777777" w:rsidR="00D6679A" w:rsidRDefault="00D6679A" w:rsidP="00D6679A">
      <w:pPr>
        <w:pStyle w:val="Items"/>
      </w:pPr>
      <w:r>
        <w:t>own.  Do not interrupt class if you come in late.  You must sign the attendance sheet before you</w:t>
      </w:r>
    </w:p>
    <w:p w14:paraId="48E4F0F3" w14:textId="77777777" w:rsidR="00D6679A" w:rsidRDefault="00D6679A" w:rsidP="00D6679A">
      <w:pPr>
        <w:pStyle w:val="Items"/>
      </w:pPr>
      <w:r>
        <w:t xml:space="preserve">leave the classroom. Students are not permitted to add themselves to the attendance of a previous </w:t>
      </w:r>
    </w:p>
    <w:p w14:paraId="11FC6330" w14:textId="77777777" w:rsidR="00D6679A" w:rsidRDefault="00D6679A" w:rsidP="00D6679A">
      <w:pPr>
        <w:pStyle w:val="Items"/>
      </w:pPr>
      <w:r>
        <w:t>class when they forgot to sign in.</w:t>
      </w:r>
    </w:p>
    <w:p w14:paraId="1A75D1CD" w14:textId="77777777" w:rsidR="00D6679A" w:rsidRDefault="00D6679A" w:rsidP="00D6679A">
      <w:pPr>
        <w:pStyle w:val="Items"/>
      </w:pPr>
    </w:p>
    <w:p w14:paraId="34FE6324" w14:textId="77777777" w:rsidR="00D6679A" w:rsidRDefault="00D6679A" w:rsidP="00D6679A">
      <w:pPr>
        <w:pStyle w:val="Items"/>
        <w:ind w:left="0" w:firstLine="0"/>
        <w:rPr>
          <w:b/>
          <w:i/>
        </w:rPr>
      </w:pPr>
      <w:r>
        <w:rPr>
          <w:b/>
          <w:i/>
        </w:rPr>
        <w:t xml:space="preserve">Remember, by enrolling in this course, you have made a commitment to </w:t>
      </w:r>
    </w:p>
    <w:p w14:paraId="1E2E225D" w14:textId="77777777" w:rsidR="00D6679A" w:rsidRDefault="00D6679A" w:rsidP="00D6679A">
      <w:pPr>
        <w:pStyle w:val="Items"/>
        <w:rPr>
          <w:b/>
          <w:i/>
        </w:rPr>
      </w:pPr>
      <w:r>
        <w:rPr>
          <w:b/>
          <w:i/>
        </w:rPr>
        <w:t>attend regularly and be present for the duration of each class</w:t>
      </w:r>
      <w:r>
        <w:t xml:space="preserve">. </w:t>
      </w:r>
    </w:p>
    <w:p w14:paraId="6AE90BCB" w14:textId="77777777" w:rsidR="00D6679A" w:rsidRDefault="00D6679A" w:rsidP="00D6679A">
      <w:pPr>
        <w:pStyle w:val="Items"/>
        <w:ind w:left="0" w:firstLine="0"/>
      </w:pPr>
    </w:p>
    <w:p w14:paraId="09766BED" w14:textId="77777777" w:rsidR="00D6679A" w:rsidRDefault="00D6679A" w:rsidP="00D6679A">
      <w:pPr>
        <w:pStyle w:val="Items"/>
        <w:ind w:left="0" w:firstLine="0"/>
      </w:pPr>
      <w:r>
        <w:rPr>
          <w:b/>
        </w:rPr>
        <w:t xml:space="preserve">Policy on Personal Electronic Devices: </w:t>
      </w:r>
      <w:r>
        <w:t xml:space="preserve">Cell phone etiquette during class time is </w:t>
      </w:r>
    </w:p>
    <w:p w14:paraId="1F171C45" w14:textId="77777777" w:rsidR="00D6679A" w:rsidRDefault="00D6679A" w:rsidP="00D6679A">
      <w:pPr>
        <w:pStyle w:val="Items"/>
      </w:pPr>
      <w:r>
        <w:t xml:space="preserve">that you </w:t>
      </w:r>
      <w:r>
        <w:rPr>
          <w:b/>
        </w:rPr>
        <w:t>turn off your ringer</w:t>
      </w:r>
      <w:r>
        <w:t xml:space="preserve"> (or even better, turn off your phone altogether) for the duration of </w:t>
      </w:r>
    </w:p>
    <w:p w14:paraId="54A44D3F" w14:textId="77777777" w:rsidR="00D6679A" w:rsidRDefault="00D6679A" w:rsidP="00D6679A">
      <w:pPr>
        <w:pStyle w:val="Items"/>
      </w:pPr>
      <w:r>
        <w:t xml:space="preserve">the class period.  If you receive a call during regular class that is an emergency, please exit the </w:t>
      </w:r>
    </w:p>
    <w:p w14:paraId="3E343CFC" w14:textId="77777777" w:rsidR="00D6679A" w:rsidRDefault="00D6679A" w:rsidP="00D6679A">
      <w:pPr>
        <w:pStyle w:val="Items"/>
      </w:pPr>
      <w:r>
        <w:t xml:space="preserve">room quietly.  Etiquette also requires that you okay it with the instructor before making any </w:t>
      </w:r>
    </w:p>
    <w:p w14:paraId="751453E1" w14:textId="77777777" w:rsidR="00D6679A" w:rsidRDefault="00D6679A" w:rsidP="00D6679A">
      <w:pPr>
        <w:pStyle w:val="Items"/>
        <w:rPr>
          <w:b/>
        </w:rPr>
      </w:pPr>
      <w:r>
        <w:t xml:space="preserve">sound or video recordings of the class.  Additionally, </w:t>
      </w:r>
      <w:r>
        <w:rPr>
          <w:b/>
        </w:rPr>
        <w:t xml:space="preserve">headsets and earpieces are to be removed </w:t>
      </w:r>
    </w:p>
    <w:p w14:paraId="27E2D1C1" w14:textId="77777777" w:rsidR="00D6679A" w:rsidRDefault="00D6679A" w:rsidP="00D6679A">
      <w:pPr>
        <w:pStyle w:val="Items"/>
        <w:rPr>
          <w:b/>
        </w:rPr>
      </w:pPr>
      <w:r>
        <w:rPr>
          <w:b/>
        </w:rPr>
        <w:t xml:space="preserve">when class is in session, and you are not to operate a computer when class is in session </w:t>
      </w:r>
    </w:p>
    <w:p w14:paraId="4395AC0F" w14:textId="77777777" w:rsidR="00D6679A" w:rsidRDefault="00D6679A" w:rsidP="00D6679A">
      <w:pPr>
        <w:pStyle w:val="Items"/>
        <w:rPr>
          <w:rFonts w:ascii="New Times Roman" w:hAnsi="New Times Roman"/>
        </w:rPr>
      </w:pPr>
      <w:r>
        <w:rPr>
          <w:b/>
        </w:rPr>
        <w:t xml:space="preserve">except when instructed to do so by the </w:t>
      </w:r>
      <w:r>
        <w:rPr>
          <w:rFonts w:ascii="New Times Roman" w:hAnsi="New Times Roman"/>
          <w:b/>
        </w:rPr>
        <w:t>Professor.</w:t>
      </w:r>
      <w:r>
        <w:t xml:space="preserve"> </w:t>
      </w:r>
      <w:r>
        <w:rPr>
          <w:rFonts w:ascii="New Times Roman" w:hAnsi="New Times Roman"/>
        </w:rPr>
        <w:t>Be respectful of your classmates and</w:t>
      </w:r>
    </w:p>
    <w:p w14:paraId="5FF69835" w14:textId="77777777" w:rsidR="00D6679A" w:rsidRDefault="00D6679A" w:rsidP="00D6679A">
      <w:pPr>
        <w:pStyle w:val="Items"/>
        <w:rPr>
          <w:rFonts w:ascii="New Times Roman" w:hAnsi="New Times Roman"/>
        </w:rPr>
      </w:pPr>
      <w:r>
        <w:rPr>
          <w:rFonts w:ascii="New Times Roman" w:hAnsi="New Times Roman"/>
        </w:rPr>
        <w:t>instructor by avoiding side conversations and refraining from other behaviors that would likely</w:t>
      </w:r>
    </w:p>
    <w:p w14:paraId="123A2484" w14:textId="77777777" w:rsidR="00D6679A" w:rsidRDefault="00D6679A" w:rsidP="00D6679A">
      <w:pPr>
        <w:pStyle w:val="Items"/>
      </w:pPr>
      <w:r>
        <w:rPr>
          <w:rFonts w:ascii="New Times Roman" w:hAnsi="New Times Roman"/>
        </w:rPr>
        <w:t>cause disruption to the class.</w:t>
      </w:r>
    </w:p>
    <w:p w14:paraId="5B9787B6" w14:textId="77777777" w:rsidR="00D6679A" w:rsidRDefault="00D6679A" w:rsidP="00D6679A">
      <w:pPr>
        <w:pStyle w:val="BodyTextIndent2"/>
        <w:tabs>
          <w:tab w:val="clear" w:pos="50"/>
          <w:tab w:val="clear" w:pos="2002"/>
          <w:tab w:val="clear" w:pos="3442"/>
          <w:tab w:val="clear" w:pos="3946"/>
          <w:tab w:val="left" w:pos="1440"/>
          <w:tab w:val="left" w:pos="2520"/>
          <w:tab w:val="right" w:pos="5903"/>
        </w:tabs>
        <w:ind w:left="0" w:firstLine="0"/>
        <w:rPr>
          <w:b/>
          <w:bCs/>
          <w:i/>
          <w:iCs/>
          <w:u w:val="single"/>
        </w:rPr>
      </w:pPr>
    </w:p>
    <w:p w14:paraId="5F3E2DF4" w14:textId="77777777" w:rsidR="00D6679A" w:rsidRDefault="00D6679A" w:rsidP="00D6679A">
      <w:pPr>
        <w:pStyle w:val="BodyTextIndent2"/>
        <w:tabs>
          <w:tab w:val="clear" w:pos="50"/>
          <w:tab w:val="clear" w:pos="2002"/>
          <w:tab w:val="clear" w:pos="3442"/>
          <w:tab w:val="clear" w:pos="3946"/>
          <w:tab w:val="left" w:pos="1440"/>
          <w:tab w:val="left" w:pos="2520"/>
          <w:tab w:val="right" w:pos="5903"/>
        </w:tabs>
        <w:ind w:left="0" w:firstLine="0"/>
        <w:rPr>
          <w:b/>
          <w:bCs/>
          <w:i/>
          <w:iCs/>
          <w:u w:val="single"/>
        </w:rPr>
      </w:pPr>
      <w:r>
        <w:rPr>
          <w:b/>
          <w:bCs/>
          <w:i/>
          <w:iCs/>
          <w:u w:val="single"/>
        </w:rPr>
        <w:t>Again, cell phones, texting devices and pagers</w:t>
      </w:r>
      <w:r>
        <w:t xml:space="preserve"> </w:t>
      </w:r>
      <w:r>
        <w:rPr>
          <w:b/>
          <w:bCs/>
          <w:i/>
          <w:iCs/>
          <w:u w:val="single"/>
        </w:rPr>
        <w:t>should be turned off or put on pulse while the student is in the classroom.  No phone</w:t>
      </w:r>
      <w:r>
        <w:rPr>
          <w:u w:val="single"/>
        </w:rPr>
        <w:t xml:space="preserve"> </w:t>
      </w:r>
      <w:r>
        <w:rPr>
          <w:b/>
          <w:bCs/>
          <w:i/>
          <w:iCs/>
          <w:u w:val="single"/>
        </w:rPr>
        <w:t>conversations in the classroom. I will reduce the grade of any student who does not follow this policy.</w:t>
      </w:r>
    </w:p>
    <w:p w14:paraId="6F75C580" w14:textId="77777777" w:rsidR="00D6679A" w:rsidRDefault="00D6679A" w:rsidP="00D6679A">
      <w:pPr>
        <w:tabs>
          <w:tab w:val="left" w:pos="0"/>
          <w:tab w:val="left" w:pos="360"/>
          <w:tab w:val="left" w:pos="1080"/>
          <w:tab w:val="left" w:pos="4410"/>
          <w:tab w:val="left" w:pos="5859"/>
          <w:tab w:val="left" w:pos="6480"/>
        </w:tabs>
        <w:suppressAutoHyphens/>
        <w:spacing w:line="240" w:lineRule="atLeast"/>
        <w:rPr>
          <w:rFonts w:ascii="Arial" w:hAnsi="Arial" w:cs="Arial"/>
          <w:b/>
          <w:sz w:val="20"/>
          <w:szCs w:val="20"/>
        </w:rPr>
      </w:pPr>
    </w:p>
    <w:p w14:paraId="1426B3DE" w14:textId="77777777" w:rsidR="00D6679A" w:rsidRDefault="00D6679A" w:rsidP="00D6679A">
      <w:pPr>
        <w:tabs>
          <w:tab w:val="left" w:pos="0"/>
          <w:tab w:val="left" w:pos="360"/>
          <w:tab w:val="left" w:pos="1080"/>
          <w:tab w:val="left" w:pos="4410"/>
          <w:tab w:val="left" w:pos="5859"/>
          <w:tab w:val="left" w:pos="6480"/>
        </w:tabs>
        <w:suppressAutoHyphens/>
        <w:spacing w:line="240" w:lineRule="atLeast"/>
        <w:rPr>
          <w:sz w:val="20"/>
          <w:szCs w:val="20"/>
        </w:rPr>
      </w:pPr>
      <w:r>
        <w:rPr>
          <w:b/>
          <w:bCs/>
          <w:sz w:val="20"/>
          <w:szCs w:val="20"/>
          <w:u w:val="single"/>
        </w:rPr>
        <w:lastRenderedPageBreak/>
        <w:t>Day                                    Topic/Assignment                                                                                                      Points</w:t>
      </w:r>
    </w:p>
    <w:p w14:paraId="2BCF0293" w14:textId="77777777" w:rsidR="00D6679A" w:rsidRDefault="00D6679A" w:rsidP="00D6679A">
      <w:pPr>
        <w:rPr>
          <w:b/>
          <w:sz w:val="20"/>
          <w:szCs w:val="20"/>
        </w:rPr>
      </w:pPr>
      <w:r>
        <w:rPr>
          <w:b/>
          <w:sz w:val="20"/>
          <w:szCs w:val="20"/>
        </w:rPr>
        <w:t>Day I</w:t>
      </w:r>
      <w:r>
        <w:rPr>
          <w:sz w:val="20"/>
          <w:szCs w:val="20"/>
        </w:rPr>
        <w:t xml:space="preserve">                             Introduction         </w:t>
      </w:r>
      <w:r>
        <w:rPr>
          <w:b/>
          <w:sz w:val="20"/>
          <w:szCs w:val="20"/>
        </w:rPr>
        <w:t>Note: assignments are due on date listed.</w:t>
      </w:r>
    </w:p>
    <w:p w14:paraId="3FA27A59" w14:textId="77777777" w:rsidR="00D6679A" w:rsidRDefault="00D6679A" w:rsidP="00D6679A">
      <w:pPr>
        <w:rPr>
          <w:b/>
          <w:sz w:val="20"/>
          <w:szCs w:val="20"/>
        </w:rPr>
      </w:pPr>
      <w:r>
        <w:rPr>
          <w:b/>
          <w:sz w:val="20"/>
          <w:szCs w:val="20"/>
        </w:rPr>
        <w:t xml:space="preserve">                                                                       Late work receives 20% deduction.</w:t>
      </w:r>
    </w:p>
    <w:p w14:paraId="573C83F8" w14:textId="77777777" w:rsidR="00D6679A" w:rsidRDefault="00D6679A" w:rsidP="00D6679A">
      <w:pPr>
        <w:rPr>
          <w:sz w:val="20"/>
          <w:szCs w:val="20"/>
        </w:rPr>
      </w:pPr>
      <w:r>
        <w:rPr>
          <w:b/>
          <w:sz w:val="20"/>
          <w:szCs w:val="20"/>
        </w:rPr>
        <w:t xml:space="preserve">                                                        Morning Attendance                                                                                          </w:t>
      </w:r>
      <w:r>
        <w:rPr>
          <w:sz w:val="20"/>
          <w:szCs w:val="20"/>
        </w:rPr>
        <w:t xml:space="preserve">2 </w:t>
      </w:r>
    </w:p>
    <w:p w14:paraId="479FA08D" w14:textId="77777777" w:rsidR="00D6679A" w:rsidRDefault="00D6679A" w:rsidP="00D6679A">
      <w:pPr>
        <w:rPr>
          <w:sz w:val="20"/>
          <w:szCs w:val="20"/>
        </w:rPr>
      </w:pPr>
      <w:r>
        <w:rPr>
          <w:sz w:val="20"/>
          <w:szCs w:val="20"/>
        </w:rPr>
        <w:t xml:space="preserve">                                           Introduction to Course</w:t>
      </w:r>
    </w:p>
    <w:p w14:paraId="51DF2ACC" w14:textId="77777777" w:rsidR="00D6679A" w:rsidRDefault="00D6679A" w:rsidP="00D6679A">
      <w:pPr>
        <w:rPr>
          <w:sz w:val="20"/>
          <w:szCs w:val="20"/>
        </w:rPr>
      </w:pPr>
      <w:r>
        <w:rPr>
          <w:sz w:val="20"/>
          <w:szCs w:val="20"/>
        </w:rPr>
        <w:t xml:space="preserve">                                           Union Greatest Songs: “Solidarity Forever”</w:t>
      </w:r>
    </w:p>
    <w:p w14:paraId="7979AB53" w14:textId="77777777" w:rsidR="00D6679A" w:rsidRDefault="00D6679A" w:rsidP="00D6679A">
      <w:pPr>
        <w:rPr>
          <w:sz w:val="20"/>
          <w:szCs w:val="20"/>
        </w:rPr>
      </w:pPr>
      <w:r>
        <w:rPr>
          <w:i/>
          <w:sz w:val="20"/>
          <w:szCs w:val="20"/>
        </w:rPr>
        <w:t xml:space="preserve">                                           </w:t>
      </w:r>
      <w:r>
        <w:rPr>
          <w:sz w:val="20"/>
          <w:szCs w:val="20"/>
        </w:rPr>
        <w:t>Chapter 1: “Labor Unions in Colonial America”</w:t>
      </w:r>
    </w:p>
    <w:p w14:paraId="4BAE797A" w14:textId="77777777" w:rsidR="00D6679A" w:rsidRDefault="00D6679A" w:rsidP="00D6679A">
      <w:pPr>
        <w:rPr>
          <w:sz w:val="20"/>
          <w:szCs w:val="20"/>
        </w:rPr>
      </w:pPr>
      <w:r>
        <w:rPr>
          <w:sz w:val="20"/>
          <w:szCs w:val="20"/>
        </w:rPr>
        <w:t xml:space="preserve">                                           Chapter 2: “The American Revolution</w:t>
      </w:r>
    </w:p>
    <w:p w14:paraId="7F770D91" w14:textId="77777777" w:rsidR="00D6679A" w:rsidRDefault="00D6679A" w:rsidP="00D6679A">
      <w:pPr>
        <w:rPr>
          <w:sz w:val="20"/>
          <w:szCs w:val="20"/>
        </w:rPr>
      </w:pPr>
      <w:r>
        <w:rPr>
          <w:sz w:val="20"/>
          <w:szCs w:val="20"/>
        </w:rPr>
        <w:t xml:space="preserve">                                           History of the UBC Part 1</w:t>
      </w:r>
    </w:p>
    <w:p w14:paraId="1550621F" w14:textId="77777777" w:rsidR="00D6679A" w:rsidRDefault="00D6679A" w:rsidP="00D6679A">
      <w:pPr>
        <w:rPr>
          <w:i/>
          <w:sz w:val="20"/>
          <w:szCs w:val="20"/>
        </w:rPr>
      </w:pPr>
      <w:r>
        <w:rPr>
          <w:sz w:val="20"/>
          <w:szCs w:val="20"/>
        </w:rPr>
        <w:t xml:space="preserve">                                           Greatest Labor Movies: </w:t>
      </w:r>
      <w:r>
        <w:rPr>
          <w:i/>
          <w:sz w:val="20"/>
          <w:szCs w:val="20"/>
        </w:rPr>
        <w:t>Requiem for the American Dream</w:t>
      </w:r>
    </w:p>
    <w:p w14:paraId="47D10F36" w14:textId="77777777" w:rsidR="00D6679A" w:rsidRDefault="00D6679A" w:rsidP="00D6679A">
      <w:pPr>
        <w:rPr>
          <w:sz w:val="20"/>
          <w:szCs w:val="20"/>
        </w:rPr>
      </w:pPr>
      <w:r>
        <w:rPr>
          <w:i/>
          <w:sz w:val="20"/>
          <w:szCs w:val="20"/>
        </w:rPr>
        <w:t xml:space="preserve">                                           </w:t>
      </w:r>
      <w:r>
        <w:rPr>
          <w:sz w:val="20"/>
          <w:szCs w:val="20"/>
        </w:rPr>
        <w:t xml:space="preserve">Living Labor History: Slavery </w:t>
      </w:r>
    </w:p>
    <w:p w14:paraId="3A415D30" w14:textId="77777777" w:rsidR="00D6679A" w:rsidRDefault="00D6679A" w:rsidP="00D6679A">
      <w:pPr>
        <w:pStyle w:val="ListParagraph"/>
        <w:numPr>
          <w:ilvl w:val="0"/>
          <w:numId w:val="2"/>
        </w:numPr>
        <w:rPr>
          <w:sz w:val="20"/>
          <w:szCs w:val="20"/>
        </w:rPr>
      </w:pPr>
      <w:r>
        <w:rPr>
          <w:sz w:val="20"/>
          <w:szCs w:val="20"/>
        </w:rPr>
        <w:t>Handout: “Negroes for Sale”</w:t>
      </w:r>
    </w:p>
    <w:p w14:paraId="78A0DAB8" w14:textId="77777777" w:rsidR="00D6679A" w:rsidRDefault="00D6679A" w:rsidP="00D6679A">
      <w:pPr>
        <w:pStyle w:val="ListParagraph"/>
        <w:numPr>
          <w:ilvl w:val="0"/>
          <w:numId w:val="2"/>
        </w:numPr>
        <w:rPr>
          <w:i/>
          <w:sz w:val="20"/>
          <w:szCs w:val="20"/>
        </w:rPr>
      </w:pPr>
      <w:r>
        <w:rPr>
          <w:sz w:val="20"/>
          <w:szCs w:val="20"/>
        </w:rPr>
        <w:t xml:space="preserve">Greatest Labor Songs: </w:t>
      </w:r>
      <w:r>
        <w:rPr>
          <w:i/>
          <w:sz w:val="20"/>
          <w:szCs w:val="20"/>
        </w:rPr>
        <w:t>There Is Power in a Union</w:t>
      </w:r>
    </w:p>
    <w:p w14:paraId="4DF3AE58" w14:textId="77777777" w:rsidR="00D6679A" w:rsidRDefault="00D6679A" w:rsidP="00D6679A">
      <w:pPr>
        <w:pStyle w:val="ListParagraph"/>
        <w:numPr>
          <w:ilvl w:val="0"/>
          <w:numId w:val="2"/>
        </w:numPr>
        <w:rPr>
          <w:sz w:val="20"/>
          <w:szCs w:val="20"/>
        </w:rPr>
      </w:pPr>
      <w:r>
        <w:rPr>
          <w:sz w:val="20"/>
          <w:szCs w:val="20"/>
        </w:rPr>
        <w:t>Chapter 3: “Slavery and Freedom in the New Republic”</w:t>
      </w:r>
    </w:p>
    <w:p w14:paraId="18743638" w14:textId="77777777" w:rsidR="00D6679A" w:rsidRDefault="00D6679A" w:rsidP="00D6679A">
      <w:pPr>
        <w:pStyle w:val="ListParagraph"/>
        <w:numPr>
          <w:ilvl w:val="0"/>
          <w:numId w:val="2"/>
        </w:numPr>
        <w:rPr>
          <w:sz w:val="20"/>
          <w:szCs w:val="20"/>
        </w:rPr>
      </w:pPr>
      <w:r>
        <w:rPr>
          <w:sz w:val="20"/>
          <w:szCs w:val="20"/>
        </w:rPr>
        <w:t>Chapter 4: “Civil War and Reconstruction</w:t>
      </w:r>
    </w:p>
    <w:p w14:paraId="3D50CA6D" w14:textId="77777777" w:rsidR="00D6679A" w:rsidRDefault="00D6679A" w:rsidP="00D6679A">
      <w:pPr>
        <w:pStyle w:val="ListParagraph"/>
        <w:numPr>
          <w:ilvl w:val="0"/>
          <w:numId w:val="2"/>
        </w:numPr>
        <w:rPr>
          <w:sz w:val="20"/>
          <w:szCs w:val="20"/>
        </w:rPr>
      </w:pPr>
      <w:r>
        <w:rPr>
          <w:sz w:val="20"/>
          <w:szCs w:val="20"/>
        </w:rPr>
        <w:t>54</w:t>
      </w:r>
      <w:r>
        <w:rPr>
          <w:sz w:val="20"/>
          <w:szCs w:val="20"/>
          <w:vertAlign w:val="superscript"/>
        </w:rPr>
        <w:t>th</w:t>
      </w:r>
      <w:r>
        <w:rPr>
          <w:sz w:val="20"/>
          <w:szCs w:val="20"/>
        </w:rPr>
        <w:t xml:space="preserve"> Massachusetts Volunteer Infantry </w:t>
      </w:r>
    </w:p>
    <w:p w14:paraId="5F728765" w14:textId="77777777" w:rsidR="00D6679A" w:rsidRDefault="00D6679A" w:rsidP="00D6679A">
      <w:pPr>
        <w:ind w:left="1080"/>
        <w:rPr>
          <w:sz w:val="20"/>
          <w:szCs w:val="20"/>
        </w:rPr>
      </w:pPr>
      <w:r>
        <w:rPr>
          <w:sz w:val="20"/>
          <w:szCs w:val="20"/>
        </w:rPr>
        <w:t xml:space="preserve">                                      </w:t>
      </w:r>
      <w:r>
        <w:rPr>
          <w:b/>
          <w:sz w:val="20"/>
          <w:szCs w:val="20"/>
        </w:rPr>
        <w:t>Afternoon</w:t>
      </w:r>
      <w:r>
        <w:rPr>
          <w:sz w:val="20"/>
          <w:szCs w:val="20"/>
        </w:rPr>
        <w:t xml:space="preserve"> </w:t>
      </w:r>
      <w:r>
        <w:rPr>
          <w:b/>
          <w:sz w:val="20"/>
          <w:szCs w:val="20"/>
        </w:rPr>
        <w:t xml:space="preserve">Attendance                                                                                     </w:t>
      </w:r>
      <w:r>
        <w:rPr>
          <w:sz w:val="20"/>
          <w:szCs w:val="20"/>
        </w:rPr>
        <w:t>2</w:t>
      </w:r>
    </w:p>
    <w:p w14:paraId="47C118B0" w14:textId="77777777" w:rsidR="00D6679A" w:rsidRDefault="00D6679A" w:rsidP="00D6679A">
      <w:pPr>
        <w:rPr>
          <w:sz w:val="20"/>
          <w:szCs w:val="20"/>
        </w:rPr>
      </w:pPr>
      <w:r>
        <w:rPr>
          <w:b/>
          <w:sz w:val="20"/>
          <w:szCs w:val="20"/>
        </w:rPr>
        <w:t xml:space="preserve">                                            </w:t>
      </w:r>
      <w:r>
        <w:rPr>
          <w:sz w:val="20"/>
          <w:szCs w:val="20"/>
        </w:rPr>
        <w:t>Living Labor History: Industrial Workers of the World</w:t>
      </w:r>
    </w:p>
    <w:p w14:paraId="55DD0076" w14:textId="77777777" w:rsidR="00D6679A" w:rsidRDefault="00D6679A" w:rsidP="00D6679A">
      <w:pPr>
        <w:pStyle w:val="ListParagraph"/>
        <w:numPr>
          <w:ilvl w:val="0"/>
          <w:numId w:val="3"/>
        </w:numPr>
        <w:rPr>
          <w:sz w:val="20"/>
          <w:szCs w:val="20"/>
        </w:rPr>
      </w:pPr>
      <w:r>
        <w:rPr>
          <w:sz w:val="20"/>
          <w:szCs w:val="20"/>
        </w:rPr>
        <w:t>Turning Point for Labor: The Strike Against Carnegie Steel</w:t>
      </w:r>
    </w:p>
    <w:p w14:paraId="1A67979F" w14:textId="77777777" w:rsidR="00D6679A" w:rsidRDefault="00D6679A" w:rsidP="00D6679A">
      <w:pPr>
        <w:pStyle w:val="ListParagraph"/>
        <w:numPr>
          <w:ilvl w:val="0"/>
          <w:numId w:val="3"/>
        </w:numPr>
        <w:rPr>
          <w:sz w:val="20"/>
          <w:szCs w:val="20"/>
        </w:rPr>
      </w:pPr>
      <w:r>
        <w:rPr>
          <w:sz w:val="20"/>
          <w:szCs w:val="20"/>
        </w:rPr>
        <w:t>The Chicago Haymarket Affair</w:t>
      </w:r>
    </w:p>
    <w:p w14:paraId="13305FB1" w14:textId="77777777" w:rsidR="00D6679A" w:rsidRDefault="00D6679A" w:rsidP="00D6679A">
      <w:pPr>
        <w:pStyle w:val="ListParagraph"/>
        <w:numPr>
          <w:ilvl w:val="0"/>
          <w:numId w:val="3"/>
        </w:numPr>
        <w:rPr>
          <w:sz w:val="20"/>
          <w:szCs w:val="20"/>
        </w:rPr>
      </w:pPr>
      <w:r>
        <w:rPr>
          <w:sz w:val="20"/>
          <w:szCs w:val="20"/>
        </w:rPr>
        <w:t>Triangle Shirtwaist Factory Fire</w:t>
      </w:r>
    </w:p>
    <w:p w14:paraId="41D3D43B" w14:textId="77777777" w:rsidR="00D6679A" w:rsidRDefault="00D6679A" w:rsidP="00D6679A">
      <w:pPr>
        <w:pStyle w:val="ListParagraph"/>
        <w:numPr>
          <w:ilvl w:val="0"/>
          <w:numId w:val="3"/>
        </w:numPr>
        <w:rPr>
          <w:sz w:val="20"/>
          <w:szCs w:val="20"/>
        </w:rPr>
      </w:pPr>
      <w:r>
        <w:rPr>
          <w:sz w:val="20"/>
          <w:szCs w:val="20"/>
        </w:rPr>
        <w:t xml:space="preserve"> Documentary: </w:t>
      </w:r>
      <w:r>
        <w:rPr>
          <w:i/>
          <w:sz w:val="20"/>
          <w:szCs w:val="20"/>
        </w:rPr>
        <w:t>Mother Jones</w:t>
      </w:r>
    </w:p>
    <w:p w14:paraId="7681A77C" w14:textId="77777777" w:rsidR="00D6679A" w:rsidRDefault="00D6679A" w:rsidP="00D6679A">
      <w:pPr>
        <w:pStyle w:val="ListParagraph"/>
        <w:numPr>
          <w:ilvl w:val="0"/>
          <w:numId w:val="3"/>
        </w:numPr>
        <w:rPr>
          <w:sz w:val="20"/>
          <w:szCs w:val="20"/>
        </w:rPr>
      </w:pPr>
      <w:r>
        <w:rPr>
          <w:sz w:val="20"/>
          <w:szCs w:val="20"/>
        </w:rPr>
        <w:t xml:space="preserve"> Chapter 5: “Labor versus Monopoly in the Gilded Age”</w:t>
      </w:r>
    </w:p>
    <w:p w14:paraId="670327E5" w14:textId="77777777" w:rsidR="00D6679A" w:rsidRDefault="00D6679A" w:rsidP="00D6679A">
      <w:pPr>
        <w:pStyle w:val="ListParagraph"/>
        <w:numPr>
          <w:ilvl w:val="0"/>
          <w:numId w:val="3"/>
        </w:numPr>
        <w:rPr>
          <w:sz w:val="20"/>
          <w:szCs w:val="20"/>
        </w:rPr>
      </w:pPr>
      <w:r>
        <w:rPr>
          <w:sz w:val="20"/>
          <w:szCs w:val="20"/>
        </w:rPr>
        <w:t xml:space="preserve"> Chapter 6: “Labor and Empire”</w:t>
      </w:r>
    </w:p>
    <w:p w14:paraId="7F1E7319" w14:textId="77777777" w:rsidR="00D6679A" w:rsidRDefault="00D6679A" w:rsidP="00D6679A">
      <w:pPr>
        <w:rPr>
          <w:sz w:val="20"/>
          <w:szCs w:val="20"/>
        </w:rPr>
      </w:pPr>
      <w:r>
        <w:rPr>
          <w:sz w:val="20"/>
          <w:szCs w:val="20"/>
        </w:rPr>
        <w:t xml:space="preserve">                                            History of the UBC Part 2</w:t>
      </w:r>
    </w:p>
    <w:p w14:paraId="4E329066" w14:textId="77777777" w:rsidR="00D6679A" w:rsidRDefault="00D6679A" w:rsidP="00D6679A"/>
    <w:p w14:paraId="04DA7EE3" w14:textId="77777777" w:rsidR="00D6679A" w:rsidRDefault="00D6679A" w:rsidP="00D6679A">
      <w:pPr>
        <w:rPr>
          <w:sz w:val="20"/>
          <w:szCs w:val="20"/>
        </w:rPr>
      </w:pPr>
      <w:r>
        <w:rPr>
          <w:b/>
          <w:sz w:val="20"/>
          <w:szCs w:val="20"/>
        </w:rPr>
        <w:t xml:space="preserve">Day   II   </w:t>
      </w:r>
      <w:r>
        <w:rPr>
          <w:sz w:val="20"/>
          <w:szCs w:val="20"/>
        </w:rPr>
        <w:t xml:space="preserve">                                             </w:t>
      </w:r>
      <w:r>
        <w:rPr>
          <w:b/>
          <w:sz w:val="20"/>
          <w:szCs w:val="20"/>
        </w:rPr>
        <w:t xml:space="preserve">Morning Attendance                                                                                      </w:t>
      </w:r>
      <w:r>
        <w:rPr>
          <w:sz w:val="20"/>
          <w:szCs w:val="20"/>
        </w:rPr>
        <w:t>2</w:t>
      </w:r>
    </w:p>
    <w:p w14:paraId="4D42782C" w14:textId="77777777" w:rsidR="00D6679A" w:rsidRDefault="00D6679A" w:rsidP="00D6679A">
      <w:pPr>
        <w:rPr>
          <w:sz w:val="20"/>
          <w:szCs w:val="20"/>
        </w:rPr>
      </w:pPr>
      <w:r>
        <w:rPr>
          <w:sz w:val="20"/>
          <w:szCs w:val="20"/>
        </w:rPr>
        <w:t xml:space="preserve">                                              Living Labor History: The New Deal Part </w:t>
      </w:r>
    </w:p>
    <w:p w14:paraId="0A09022F" w14:textId="77777777" w:rsidR="00D6679A" w:rsidRDefault="00D6679A" w:rsidP="00D6679A">
      <w:pPr>
        <w:pStyle w:val="ListParagraph"/>
        <w:numPr>
          <w:ilvl w:val="0"/>
          <w:numId w:val="4"/>
        </w:numPr>
        <w:rPr>
          <w:sz w:val="20"/>
          <w:szCs w:val="20"/>
        </w:rPr>
      </w:pPr>
      <w:r>
        <w:rPr>
          <w:sz w:val="20"/>
          <w:szCs w:val="20"/>
        </w:rPr>
        <w:t>The New Deal</w:t>
      </w:r>
    </w:p>
    <w:p w14:paraId="16A58285" w14:textId="77777777" w:rsidR="00D6679A" w:rsidRDefault="00D6679A" w:rsidP="00D6679A">
      <w:pPr>
        <w:pStyle w:val="ListParagraph"/>
        <w:numPr>
          <w:ilvl w:val="0"/>
          <w:numId w:val="4"/>
        </w:numPr>
        <w:rPr>
          <w:i/>
          <w:sz w:val="20"/>
          <w:szCs w:val="20"/>
        </w:rPr>
      </w:pPr>
      <w:r>
        <w:rPr>
          <w:sz w:val="20"/>
          <w:szCs w:val="20"/>
        </w:rPr>
        <w:t xml:space="preserve">Greatest Labor Songs: </w:t>
      </w:r>
      <w:r>
        <w:rPr>
          <w:i/>
          <w:sz w:val="20"/>
          <w:szCs w:val="20"/>
        </w:rPr>
        <w:t>The Ghost of Tom Joad</w:t>
      </w:r>
    </w:p>
    <w:p w14:paraId="668CD9B1" w14:textId="77777777" w:rsidR="00D6679A" w:rsidRDefault="00D6679A" w:rsidP="00D6679A">
      <w:pPr>
        <w:pStyle w:val="ListParagraph"/>
        <w:numPr>
          <w:ilvl w:val="0"/>
          <w:numId w:val="4"/>
        </w:numPr>
        <w:rPr>
          <w:sz w:val="20"/>
          <w:szCs w:val="20"/>
        </w:rPr>
      </w:pPr>
      <w:r>
        <w:rPr>
          <w:sz w:val="20"/>
          <w:szCs w:val="20"/>
        </w:rPr>
        <w:t>The Flint Sit-Down Strike</w:t>
      </w:r>
    </w:p>
    <w:p w14:paraId="4488500A" w14:textId="77777777" w:rsidR="00D6679A" w:rsidRDefault="00D6679A" w:rsidP="00D6679A">
      <w:pPr>
        <w:pStyle w:val="ListParagraph"/>
        <w:numPr>
          <w:ilvl w:val="0"/>
          <w:numId w:val="4"/>
        </w:numPr>
        <w:rPr>
          <w:sz w:val="20"/>
          <w:szCs w:val="20"/>
        </w:rPr>
      </w:pPr>
      <w:r>
        <w:rPr>
          <w:sz w:val="20"/>
          <w:szCs w:val="20"/>
        </w:rPr>
        <w:t xml:space="preserve">The Teamsters </w:t>
      </w:r>
    </w:p>
    <w:p w14:paraId="3C736953" w14:textId="77777777" w:rsidR="00D6679A" w:rsidRDefault="00D6679A" w:rsidP="00D6679A">
      <w:pPr>
        <w:pStyle w:val="ListParagraph"/>
        <w:numPr>
          <w:ilvl w:val="0"/>
          <w:numId w:val="4"/>
        </w:numPr>
        <w:rPr>
          <w:sz w:val="20"/>
          <w:szCs w:val="20"/>
        </w:rPr>
      </w:pPr>
      <w:r>
        <w:rPr>
          <w:sz w:val="20"/>
          <w:szCs w:val="20"/>
        </w:rPr>
        <w:t>Chapter 7: “America, Inc.”</w:t>
      </w:r>
    </w:p>
    <w:p w14:paraId="329C58E3" w14:textId="77777777" w:rsidR="00D6679A" w:rsidRDefault="00D6679A" w:rsidP="00D6679A">
      <w:pPr>
        <w:pStyle w:val="ListParagraph"/>
        <w:numPr>
          <w:ilvl w:val="0"/>
          <w:numId w:val="4"/>
        </w:numPr>
        <w:rPr>
          <w:sz w:val="20"/>
          <w:szCs w:val="20"/>
        </w:rPr>
      </w:pPr>
      <w:r>
        <w:rPr>
          <w:sz w:val="20"/>
          <w:szCs w:val="20"/>
        </w:rPr>
        <w:t>Chapter 8: “Labor on the March”</w:t>
      </w:r>
    </w:p>
    <w:p w14:paraId="330ADE19" w14:textId="77777777" w:rsidR="00D6679A" w:rsidRDefault="00D6679A" w:rsidP="00D6679A">
      <w:pPr>
        <w:ind w:left="2936"/>
        <w:rPr>
          <w:sz w:val="20"/>
          <w:szCs w:val="20"/>
        </w:rPr>
      </w:pPr>
      <w:r>
        <w:rPr>
          <w:sz w:val="20"/>
          <w:szCs w:val="20"/>
        </w:rPr>
        <w:t xml:space="preserve">Labor History Question #1                                                                               10   </w:t>
      </w:r>
    </w:p>
    <w:p w14:paraId="42F7328F" w14:textId="77777777" w:rsidR="00D6679A" w:rsidRDefault="00D6679A" w:rsidP="00D6679A">
      <w:pPr>
        <w:ind w:left="2936"/>
        <w:rPr>
          <w:sz w:val="20"/>
          <w:szCs w:val="20"/>
        </w:rPr>
      </w:pPr>
      <w:r>
        <w:rPr>
          <w:sz w:val="20"/>
          <w:szCs w:val="20"/>
        </w:rPr>
        <w:t>History of the UBC Parts 3-4</w:t>
      </w:r>
    </w:p>
    <w:p w14:paraId="205B6ABF" w14:textId="77777777" w:rsidR="00D6679A" w:rsidRDefault="00D6679A" w:rsidP="00D6679A">
      <w:pPr>
        <w:rPr>
          <w:sz w:val="20"/>
          <w:szCs w:val="20"/>
        </w:rPr>
      </w:pPr>
      <w:r>
        <w:rPr>
          <w:sz w:val="20"/>
          <w:szCs w:val="20"/>
        </w:rPr>
        <w:t xml:space="preserve">                                                               </w:t>
      </w:r>
      <w:r>
        <w:rPr>
          <w:b/>
          <w:sz w:val="20"/>
          <w:szCs w:val="20"/>
        </w:rPr>
        <w:t>Afternoon</w:t>
      </w:r>
      <w:r>
        <w:rPr>
          <w:sz w:val="20"/>
          <w:szCs w:val="20"/>
        </w:rPr>
        <w:t xml:space="preserve"> </w:t>
      </w:r>
      <w:r>
        <w:rPr>
          <w:b/>
          <w:sz w:val="20"/>
          <w:szCs w:val="20"/>
        </w:rPr>
        <w:t xml:space="preserve">Attendance                                                                                  </w:t>
      </w:r>
      <w:r>
        <w:rPr>
          <w:sz w:val="20"/>
          <w:szCs w:val="20"/>
        </w:rPr>
        <w:t>2</w:t>
      </w:r>
    </w:p>
    <w:p w14:paraId="6E1AF035" w14:textId="77777777" w:rsidR="00D6679A" w:rsidRDefault="00D6679A" w:rsidP="00D6679A">
      <w:pPr>
        <w:rPr>
          <w:sz w:val="20"/>
          <w:szCs w:val="20"/>
        </w:rPr>
      </w:pPr>
      <w:r>
        <w:rPr>
          <w:sz w:val="20"/>
          <w:szCs w:val="20"/>
        </w:rPr>
        <w:t xml:space="preserve">                                               </w:t>
      </w:r>
      <w:r>
        <w:rPr>
          <w:b/>
          <w:sz w:val="20"/>
          <w:szCs w:val="20"/>
        </w:rPr>
        <w:t xml:space="preserve">  </w:t>
      </w:r>
      <w:r>
        <w:rPr>
          <w:sz w:val="20"/>
          <w:szCs w:val="20"/>
        </w:rPr>
        <w:t>Living Labor History: The International Longshoremen’s Association</w:t>
      </w:r>
    </w:p>
    <w:p w14:paraId="1A7E24C1" w14:textId="77777777" w:rsidR="00D6679A" w:rsidRDefault="00D6679A" w:rsidP="00D6679A">
      <w:pPr>
        <w:pStyle w:val="ListParagraph"/>
        <w:numPr>
          <w:ilvl w:val="0"/>
          <w:numId w:val="5"/>
        </w:numPr>
        <w:rPr>
          <w:sz w:val="20"/>
          <w:szCs w:val="20"/>
        </w:rPr>
      </w:pPr>
      <w:r>
        <w:rPr>
          <w:sz w:val="20"/>
          <w:szCs w:val="20"/>
        </w:rPr>
        <w:t>The Taft-Hartley Act</w:t>
      </w:r>
    </w:p>
    <w:p w14:paraId="7454D18F" w14:textId="77777777" w:rsidR="00D6679A" w:rsidRDefault="00D6679A" w:rsidP="00D6679A">
      <w:pPr>
        <w:pStyle w:val="ListParagraph"/>
        <w:numPr>
          <w:ilvl w:val="0"/>
          <w:numId w:val="5"/>
        </w:numPr>
        <w:rPr>
          <w:i/>
          <w:sz w:val="20"/>
          <w:szCs w:val="20"/>
        </w:rPr>
      </w:pPr>
      <w:r>
        <w:rPr>
          <w:sz w:val="20"/>
          <w:szCs w:val="20"/>
        </w:rPr>
        <w:t xml:space="preserve"> Documentary: </w:t>
      </w:r>
      <w:r>
        <w:rPr>
          <w:i/>
          <w:sz w:val="20"/>
          <w:szCs w:val="20"/>
        </w:rPr>
        <w:t>The International Longshoremen’s Association Union and the Mob</w:t>
      </w:r>
    </w:p>
    <w:p w14:paraId="74F845CB" w14:textId="77777777" w:rsidR="00D6679A" w:rsidRDefault="00D6679A" w:rsidP="00D6679A">
      <w:pPr>
        <w:pStyle w:val="ListParagraph"/>
        <w:numPr>
          <w:ilvl w:val="0"/>
          <w:numId w:val="5"/>
        </w:numPr>
        <w:rPr>
          <w:i/>
          <w:sz w:val="20"/>
          <w:szCs w:val="20"/>
        </w:rPr>
      </w:pPr>
      <w:r>
        <w:rPr>
          <w:sz w:val="20"/>
          <w:szCs w:val="20"/>
        </w:rPr>
        <w:t xml:space="preserve"> Greatest Labor Movies</w:t>
      </w:r>
      <w:r>
        <w:rPr>
          <w:i/>
          <w:sz w:val="20"/>
          <w:szCs w:val="20"/>
        </w:rPr>
        <w:t>: On the Waterfront</w:t>
      </w:r>
    </w:p>
    <w:p w14:paraId="739A7DD8" w14:textId="77777777" w:rsidR="00D6679A" w:rsidRDefault="00D6679A" w:rsidP="00D6679A">
      <w:pPr>
        <w:rPr>
          <w:i/>
          <w:sz w:val="20"/>
          <w:szCs w:val="20"/>
        </w:rPr>
      </w:pPr>
      <w:r>
        <w:rPr>
          <w:i/>
          <w:sz w:val="20"/>
          <w:szCs w:val="20"/>
        </w:rPr>
        <w:t xml:space="preserve">                                                  </w:t>
      </w:r>
      <w:r>
        <w:rPr>
          <w:sz w:val="20"/>
          <w:szCs w:val="20"/>
        </w:rPr>
        <w:t>The History of the Brotherhood of Sleeping Car Porters</w:t>
      </w:r>
    </w:p>
    <w:p w14:paraId="08DAC67A" w14:textId="77777777" w:rsidR="00D6679A" w:rsidRDefault="00D6679A" w:rsidP="00D6679A">
      <w:pPr>
        <w:rPr>
          <w:sz w:val="20"/>
          <w:szCs w:val="20"/>
        </w:rPr>
      </w:pPr>
      <w:r>
        <w:rPr>
          <w:sz w:val="20"/>
          <w:szCs w:val="20"/>
        </w:rPr>
        <w:t xml:space="preserve">                                               </w:t>
      </w:r>
    </w:p>
    <w:p w14:paraId="4BFCE54D" w14:textId="77777777" w:rsidR="00D6679A" w:rsidRDefault="00D6679A" w:rsidP="00D6679A">
      <w:pPr>
        <w:rPr>
          <w:sz w:val="20"/>
          <w:szCs w:val="20"/>
        </w:rPr>
      </w:pPr>
      <w:r>
        <w:rPr>
          <w:b/>
          <w:sz w:val="20"/>
          <w:szCs w:val="20"/>
        </w:rPr>
        <w:t xml:space="preserve">Day III                                                      Morning Attendance                                                                                </w:t>
      </w:r>
      <w:r>
        <w:rPr>
          <w:sz w:val="20"/>
          <w:szCs w:val="20"/>
        </w:rPr>
        <w:t>2</w:t>
      </w:r>
    </w:p>
    <w:p w14:paraId="3FF5908B" w14:textId="77777777" w:rsidR="00D6679A" w:rsidRDefault="00D6679A" w:rsidP="00D6679A">
      <w:pPr>
        <w:rPr>
          <w:sz w:val="20"/>
          <w:szCs w:val="20"/>
        </w:rPr>
      </w:pPr>
      <w:r>
        <w:rPr>
          <w:sz w:val="20"/>
          <w:szCs w:val="20"/>
        </w:rPr>
        <w:t xml:space="preserve">                                                 Living Labor History: The United Mine Workers of America</w:t>
      </w:r>
    </w:p>
    <w:p w14:paraId="4AB6E89B" w14:textId="77777777" w:rsidR="00D6679A" w:rsidRDefault="00D6679A" w:rsidP="00D6679A">
      <w:pPr>
        <w:pStyle w:val="ListParagraph"/>
        <w:numPr>
          <w:ilvl w:val="0"/>
          <w:numId w:val="6"/>
        </w:numPr>
        <w:rPr>
          <w:sz w:val="20"/>
          <w:szCs w:val="20"/>
        </w:rPr>
      </w:pPr>
      <w:r>
        <w:rPr>
          <w:sz w:val="20"/>
          <w:szCs w:val="20"/>
        </w:rPr>
        <w:t>John L. Lewis</w:t>
      </w:r>
    </w:p>
    <w:p w14:paraId="6606606B" w14:textId="77777777" w:rsidR="00D6679A" w:rsidRDefault="00D6679A" w:rsidP="00D6679A">
      <w:pPr>
        <w:pStyle w:val="ListParagraph"/>
        <w:numPr>
          <w:ilvl w:val="0"/>
          <w:numId w:val="6"/>
        </w:numPr>
        <w:rPr>
          <w:i/>
          <w:sz w:val="20"/>
          <w:szCs w:val="20"/>
        </w:rPr>
      </w:pPr>
      <w:r>
        <w:rPr>
          <w:sz w:val="20"/>
          <w:szCs w:val="20"/>
        </w:rPr>
        <w:t xml:space="preserve">Union Greatest Songs: </w:t>
      </w:r>
      <w:r>
        <w:rPr>
          <w:i/>
          <w:sz w:val="20"/>
          <w:szCs w:val="20"/>
        </w:rPr>
        <w:t>Which Side are You On?</w:t>
      </w:r>
    </w:p>
    <w:p w14:paraId="1DADC81B" w14:textId="77777777" w:rsidR="00D6679A" w:rsidRDefault="00D6679A" w:rsidP="00D6679A">
      <w:pPr>
        <w:pStyle w:val="ListParagraph"/>
        <w:numPr>
          <w:ilvl w:val="0"/>
          <w:numId w:val="6"/>
        </w:numPr>
        <w:rPr>
          <w:i/>
          <w:sz w:val="20"/>
          <w:szCs w:val="20"/>
        </w:rPr>
      </w:pPr>
      <w:r>
        <w:rPr>
          <w:sz w:val="20"/>
          <w:szCs w:val="20"/>
        </w:rPr>
        <w:t>Greatest Labor Movies</w:t>
      </w:r>
      <w:r>
        <w:rPr>
          <w:i/>
          <w:sz w:val="20"/>
          <w:szCs w:val="20"/>
        </w:rPr>
        <w:t>: Harlan County USA</w:t>
      </w:r>
    </w:p>
    <w:p w14:paraId="2EE2887B" w14:textId="77777777" w:rsidR="00D6679A" w:rsidRDefault="00D6679A" w:rsidP="00D6679A">
      <w:pPr>
        <w:rPr>
          <w:sz w:val="20"/>
          <w:szCs w:val="20"/>
        </w:rPr>
      </w:pPr>
      <w:r>
        <w:rPr>
          <w:sz w:val="20"/>
          <w:szCs w:val="20"/>
        </w:rPr>
        <w:t xml:space="preserve">                                                   Labor History Question #2                                                                                         5     </w:t>
      </w:r>
    </w:p>
    <w:p w14:paraId="439A93E6" w14:textId="77777777" w:rsidR="00D6679A" w:rsidRDefault="00D6679A" w:rsidP="00D6679A">
      <w:pPr>
        <w:rPr>
          <w:sz w:val="20"/>
          <w:szCs w:val="20"/>
        </w:rPr>
      </w:pPr>
      <w:r>
        <w:rPr>
          <w:sz w:val="20"/>
          <w:szCs w:val="20"/>
        </w:rPr>
        <w:t xml:space="preserve">                                                   History of the UBC Part 5</w:t>
      </w:r>
    </w:p>
    <w:p w14:paraId="1C28C7C2" w14:textId="77777777" w:rsidR="00D6679A" w:rsidRDefault="00D6679A" w:rsidP="00D6679A">
      <w:pPr>
        <w:rPr>
          <w:sz w:val="20"/>
          <w:szCs w:val="20"/>
        </w:rPr>
      </w:pPr>
      <w:r>
        <w:rPr>
          <w:sz w:val="20"/>
          <w:szCs w:val="20"/>
        </w:rPr>
        <w:t xml:space="preserve">                                                   Chapter 9: “Hot War, Cold War”      </w:t>
      </w:r>
    </w:p>
    <w:p w14:paraId="638411D9" w14:textId="77777777" w:rsidR="00D6679A" w:rsidRDefault="00D6679A" w:rsidP="00D6679A">
      <w:pPr>
        <w:rPr>
          <w:i/>
          <w:sz w:val="20"/>
          <w:szCs w:val="20"/>
        </w:rPr>
      </w:pPr>
      <w:r>
        <w:rPr>
          <w:sz w:val="20"/>
          <w:szCs w:val="20"/>
        </w:rPr>
        <w:t xml:space="preserve">                                                   Chapter 10: “The Sixties”</w:t>
      </w:r>
    </w:p>
    <w:p w14:paraId="5CADB0C2" w14:textId="77777777" w:rsidR="00D6679A" w:rsidRDefault="00D6679A" w:rsidP="00D6679A">
      <w:pPr>
        <w:rPr>
          <w:sz w:val="20"/>
          <w:szCs w:val="20"/>
        </w:rPr>
      </w:pPr>
      <w:r>
        <w:rPr>
          <w:sz w:val="20"/>
          <w:szCs w:val="20"/>
        </w:rPr>
        <w:t xml:space="preserve">                                                   Union Greatest Heroes: Cesar Chavez</w:t>
      </w:r>
    </w:p>
    <w:p w14:paraId="0E62F725" w14:textId="77777777" w:rsidR="00D6679A" w:rsidRDefault="00D6679A" w:rsidP="00D6679A">
      <w:pPr>
        <w:rPr>
          <w:sz w:val="20"/>
          <w:szCs w:val="20"/>
        </w:rPr>
      </w:pPr>
    </w:p>
    <w:p w14:paraId="05AFF2CE" w14:textId="77777777" w:rsidR="00D6679A" w:rsidRDefault="00D6679A" w:rsidP="00D6679A">
      <w:pPr>
        <w:tabs>
          <w:tab w:val="right" w:pos="9360"/>
        </w:tabs>
        <w:rPr>
          <w:sz w:val="20"/>
          <w:szCs w:val="20"/>
        </w:rPr>
      </w:pPr>
      <w:r>
        <w:rPr>
          <w:sz w:val="20"/>
          <w:szCs w:val="20"/>
        </w:rPr>
        <w:t xml:space="preserve">                                      </w:t>
      </w:r>
      <w:r>
        <w:rPr>
          <w:sz w:val="20"/>
          <w:szCs w:val="20"/>
        </w:rPr>
        <w:tab/>
      </w:r>
    </w:p>
    <w:p w14:paraId="4A026A54" w14:textId="77777777" w:rsidR="00D6679A" w:rsidRDefault="00D6679A" w:rsidP="00D6679A">
      <w:pPr>
        <w:tabs>
          <w:tab w:val="left" w:pos="0"/>
          <w:tab w:val="left" w:pos="360"/>
          <w:tab w:val="left" w:pos="1080"/>
          <w:tab w:val="left" w:pos="4410"/>
          <w:tab w:val="left" w:pos="5859"/>
          <w:tab w:val="left" w:pos="6480"/>
        </w:tabs>
        <w:suppressAutoHyphens/>
        <w:spacing w:line="240" w:lineRule="atLeast"/>
        <w:rPr>
          <w:sz w:val="20"/>
          <w:szCs w:val="20"/>
        </w:rPr>
      </w:pPr>
      <w:r>
        <w:rPr>
          <w:sz w:val="20"/>
          <w:szCs w:val="20"/>
        </w:rPr>
        <w:lastRenderedPageBreak/>
        <w:t xml:space="preserve">  </w:t>
      </w:r>
      <w:r>
        <w:rPr>
          <w:b/>
          <w:bCs/>
          <w:sz w:val="20"/>
          <w:szCs w:val="20"/>
          <w:u w:val="single"/>
        </w:rPr>
        <w:t>Day                                    Topic/Assignment                                                                                                    Points</w:t>
      </w:r>
      <w:r>
        <w:rPr>
          <w:sz w:val="20"/>
          <w:szCs w:val="20"/>
        </w:rPr>
        <w:t xml:space="preserve">       </w:t>
      </w:r>
    </w:p>
    <w:p w14:paraId="59B5F9C5" w14:textId="77777777" w:rsidR="00D6679A" w:rsidRDefault="00D6679A" w:rsidP="00D6679A">
      <w:pPr>
        <w:tabs>
          <w:tab w:val="left" w:pos="0"/>
          <w:tab w:val="left" w:pos="360"/>
          <w:tab w:val="left" w:pos="1080"/>
          <w:tab w:val="left" w:pos="4410"/>
          <w:tab w:val="left" w:pos="5859"/>
          <w:tab w:val="left" w:pos="6480"/>
        </w:tabs>
        <w:suppressAutoHyphens/>
        <w:spacing w:line="240" w:lineRule="atLeast"/>
        <w:rPr>
          <w:sz w:val="20"/>
          <w:szCs w:val="20"/>
        </w:rPr>
      </w:pPr>
      <w:r>
        <w:rPr>
          <w:sz w:val="20"/>
          <w:szCs w:val="20"/>
        </w:rPr>
        <w:t xml:space="preserve">                                                                         </w:t>
      </w:r>
      <w:r>
        <w:rPr>
          <w:b/>
          <w:sz w:val="20"/>
          <w:szCs w:val="20"/>
        </w:rPr>
        <w:t>Afternoon</w:t>
      </w:r>
      <w:r>
        <w:rPr>
          <w:sz w:val="20"/>
          <w:szCs w:val="20"/>
        </w:rPr>
        <w:t xml:space="preserve"> </w:t>
      </w:r>
      <w:r>
        <w:rPr>
          <w:b/>
          <w:sz w:val="20"/>
          <w:szCs w:val="20"/>
        </w:rPr>
        <w:t xml:space="preserve">Attendance                                                                        </w:t>
      </w:r>
      <w:r>
        <w:rPr>
          <w:sz w:val="20"/>
          <w:szCs w:val="20"/>
        </w:rPr>
        <w:t xml:space="preserve">2  </w:t>
      </w:r>
    </w:p>
    <w:p w14:paraId="353BF1EE" w14:textId="77777777" w:rsidR="00D6679A" w:rsidRDefault="00D6679A" w:rsidP="00D6679A">
      <w:pPr>
        <w:rPr>
          <w:sz w:val="20"/>
          <w:szCs w:val="20"/>
        </w:rPr>
      </w:pPr>
      <w:r>
        <w:rPr>
          <w:sz w:val="20"/>
          <w:szCs w:val="20"/>
        </w:rPr>
        <w:t xml:space="preserve">                                                  Living Labor History: Union Busting Part 1</w:t>
      </w:r>
    </w:p>
    <w:p w14:paraId="57BCF87F" w14:textId="77777777" w:rsidR="00D6679A" w:rsidRDefault="00D6679A" w:rsidP="00D6679A">
      <w:pPr>
        <w:pStyle w:val="ListParagraph"/>
        <w:numPr>
          <w:ilvl w:val="0"/>
          <w:numId w:val="7"/>
        </w:numPr>
        <w:rPr>
          <w:i/>
          <w:sz w:val="20"/>
          <w:szCs w:val="20"/>
        </w:rPr>
      </w:pPr>
      <w:r>
        <w:rPr>
          <w:sz w:val="20"/>
          <w:szCs w:val="20"/>
        </w:rPr>
        <w:t>Labor Cartoons</w:t>
      </w:r>
    </w:p>
    <w:p w14:paraId="07961375" w14:textId="77777777" w:rsidR="00D6679A" w:rsidRDefault="00D6679A" w:rsidP="00D6679A">
      <w:pPr>
        <w:pStyle w:val="ListParagraph"/>
        <w:numPr>
          <w:ilvl w:val="0"/>
          <w:numId w:val="7"/>
        </w:numPr>
        <w:rPr>
          <w:i/>
          <w:sz w:val="20"/>
          <w:szCs w:val="20"/>
        </w:rPr>
      </w:pPr>
      <w:r>
        <w:rPr>
          <w:sz w:val="20"/>
          <w:szCs w:val="20"/>
        </w:rPr>
        <w:t>Greatest Labor Movies</w:t>
      </w:r>
      <w:r>
        <w:rPr>
          <w:i/>
          <w:sz w:val="20"/>
          <w:szCs w:val="20"/>
        </w:rPr>
        <w:t>: The Hormel Strike</w:t>
      </w:r>
    </w:p>
    <w:p w14:paraId="23751186" w14:textId="77777777" w:rsidR="00D6679A" w:rsidRDefault="00D6679A" w:rsidP="00D6679A">
      <w:pPr>
        <w:rPr>
          <w:sz w:val="20"/>
          <w:szCs w:val="20"/>
        </w:rPr>
      </w:pPr>
      <w:r>
        <w:rPr>
          <w:sz w:val="20"/>
          <w:szCs w:val="20"/>
        </w:rPr>
        <w:t xml:space="preserve">                                                   Labor History Question #3                                                                                         5    </w:t>
      </w:r>
    </w:p>
    <w:p w14:paraId="5D2E06FD" w14:textId="77777777" w:rsidR="00D6679A" w:rsidRDefault="00D6679A" w:rsidP="00D6679A">
      <w:pPr>
        <w:rPr>
          <w:sz w:val="20"/>
          <w:szCs w:val="20"/>
        </w:rPr>
      </w:pPr>
      <w:r>
        <w:rPr>
          <w:sz w:val="20"/>
          <w:szCs w:val="20"/>
        </w:rPr>
        <w:t xml:space="preserve">                                                  Women in Labor History: The First Women Miners</w:t>
      </w:r>
    </w:p>
    <w:p w14:paraId="49CEF26C" w14:textId="77777777" w:rsidR="00D6679A" w:rsidRDefault="00D6679A" w:rsidP="00D6679A">
      <w:pPr>
        <w:rPr>
          <w:sz w:val="20"/>
          <w:szCs w:val="20"/>
        </w:rPr>
      </w:pPr>
      <w:r>
        <w:rPr>
          <w:sz w:val="20"/>
          <w:szCs w:val="20"/>
        </w:rPr>
        <w:t xml:space="preserve">     </w:t>
      </w:r>
    </w:p>
    <w:p w14:paraId="23370343" w14:textId="77777777" w:rsidR="00D6679A" w:rsidRDefault="00D6679A" w:rsidP="00D6679A">
      <w:pPr>
        <w:rPr>
          <w:sz w:val="20"/>
          <w:szCs w:val="20"/>
        </w:rPr>
      </w:pPr>
      <w:r>
        <w:rPr>
          <w:b/>
          <w:sz w:val="20"/>
          <w:szCs w:val="20"/>
        </w:rPr>
        <w:t xml:space="preserve">Day IV                               </w:t>
      </w:r>
      <w:r>
        <w:rPr>
          <w:sz w:val="20"/>
          <w:szCs w:val="20"/>
        </w:rPr>
        <w:t xml:space="preserve">                              </w:t>
      </w:r>
      <w:r>
        <w:rPr>
          <w:b/>
          <w:sz w:val="20"/>
          <w:szCs w:val="20"/>
        </w:rPr>
        <w:t>Morning</w:t>
      </w:r>
      <w:r>
        <w:rPr>
          <w:sz w:val="20"/>
          <w:szCs w:val="20"/>
        </w:rPr>
        <w:t xml:space="preserve"> </w:t>
      </w:r>
      <w:r>
        <w:rPr>
          <w:b/>
          <w:sz w:val="20"/>
          <w:szCs w:val="20"/>
        </w:rPr>
        <w:t xml:space="preserve">Attendance                                                                          </w:t>
      </w:r>
      <w:r>
        <w:rPr>
          <w:sz w:val="20"/>
          <w:szCs w:val="20"/>
        </w:rPr>
        <w:t>2</w:t>
      </w:r>
    </w:p>
    <w:p w14:paraId="1084D5A5" w14:textId="77777777" w:rsidR="00D6679A" w:rsidRDefault="00D6679A" w:rsidP="00D6679A">
      <w:pPr>
        <w:rPr>
          <w:sz w:val="20"/>
          <w:szCs w:val="20"/>
        </w:rPr>
      </w:pPr>
      <w:r>
        <w:rPr>
          <w:sz w:val="20"/>
          <w:szCs w:val="20"/>
        </w:rPr>
        <w:t xml:space="preserve">                                                  Women in Labor History: Crystal Lee Sutton</w:t>
      </w:r>
    </w:p>
    <w:p w14:paraId="5304C62D" w14:textId="77777777" w:rsidR="00D6679A" w:rsidRDefault="00D6679A" w:rsidP="00D6679A">
      <w:pPr>
        <w:rPr>
          <w:sz w:val="20"/>
          <w:szCs w:val="20"/>
        </w:rPr>
      </w:pPr>
      <w:r>
        <w:rPr>
          <w:sz w:val="20"/>
          <w:szCs w:val="20"/>
        </w:rPr>
        <w:t xml:space="preserve">                                                  Living Labor History: Union Busting Part 2</w:t>
      </w:r>
    </w:p>
    <w:p w14:paraId="79337EC4" w14:textId="77777777" w:rsidR="00D6679A" w:rsidRDefault="00D6679A" w:rsidP="00D6679A">
      <w:pPr>
        <w:pStyle w:val="ListParagraph"/>
        <w:numPr>
          <w:ilvl w:val="0"/>
          <w:numId w:val="8"/>
        </w:numPr>
        <w:rPr>
          <w:sz w:val="20"/>
          <w:szCs w:val="20"/>
        </w:rPr>
      </w:pPr>
      <w:r>
        <w:rPr>
          <w:sz w:val="20"/>
          <w:szCs w:val="20"/>
        </w:rPr>
        <w:t xml:space="preserve">Chapter 11 “Hard Times”   </w:t>
      </w:r>
    </w:p>
    <w:p w14:paraId="47931DEA" w14:textId="77777777" w:rsidR="00D6679A" w:rsidRDefault="00D6679A" w:rsidP="00D6679A">
      <w:pPr>
        <w:pStyle w:val="ListParagraph"/>
        <w:numPr>
          <w:ilvl w:val="0"/>
          <w:numId w:val="8"/>
        </w:numPr>
        <w:rPr>
          <w:sz w:val="20"/>
          <w:szCs w:val="20"/>
        </w:rPr>
      </w:pPr>
      <w:r>
        <w:rPr>
          <w:sz w:val="20"/>
          <w:szCs w:val="20"/>
        </w:rPr>
        <w:t xml:space="preserve">Chapter 12 “Brave New World”     </w:t>
      </w:r>
    </w:p>
    <w:p w14:paraId="71EF6575" w14:textId="77777777" w:rsidR="00D6679A" w:rsidRDefault="00D6679A" w:rsidP="00D6679A">
      <w:pPr>
        <w:pStyle w:val="ListParagraph"/>
        <w:numPr>
          <w:ilvl w:val="0"/>
          <w:numId w:val="8"/>
        </w:numPr>
        <w:rPr>
          <w:i/>
          <w:sz w:val="20"/>
          <w:szCs w:val="20"/>
        </w:rPr>
      </w:pPr>
      <w:r>
        <w:rPr>
          <w:sz w:val="20"/>
          <w:szCs w:val="20"/>
        </w:rPr>
        <w:t>Greatest Labor Movies</w:t>
      </w:r>
      <w:r>
        <w:rPr>
          <w:i/>
          <w:sz w:val="20"/>
          <w:szCs w:val="20"/>
        </w:rPr>
        <w:t>: McWorld</w:t>
      </w:r>
    </w:p>
    <w:p w14:paraId="08143657" w14:textId="77777777" w:rsidR="00D6679A" w:rsidRDefault="00D6679A" w:rsidP="00D6679A">
      <w:pPr>
        <w:pStyle w:val="ListParagraph"/>
        <w:numPr>
          <w:ilvl w:val="0"/>
          <w:numId w:val="8"/>
        </w:numPr>
        <w:rPr>
          <w:i/>
          <w:sz w:val="20"/>
          <w:szCs w:val="20"/>
        </w:rPr>
      </w:pPr>
      <w:r>
        <w:rPr>
          <w:sz w:val="20"/>
          <w:szCs w:val="20"/>
        </w:rPr>
        <w:t>Union Busting: Conn-Selmer Strike</w:t>
      </w:r>
    </w:p>
    <w:p w14:paraId="0A754C66" w14:textId="77777777" w:rsidR="00D6679A" w:rsidRDefault="00D6679A" w:rsidP="00D6679A">
      <w:pPr>
        <w:pStyle w:val="ListParagraph"/>
        <w:numPr>
          <w:ilvl w:val="0"/>
          <w:numId w:val="8"/>
        </w:numPr>
        <w:rPr>
          <w:i/>
          <w:sz w:val="20"/>
          <w:szCs w:val="20"/>
        </w:rPr>
      </w:pPr>
      <w:r>
        <w:rPr>
          <w:sz w:val="20"/>
          <w:szCs w:val="20"/>
        </w:rPr>
        <w:t>The Two Best Labor Hell-raisers in North America!!!</w:t>
      </w:r>
    </w:p>
    <w:p w14:paraId="51009FA6" w14:textId="77777777" w:rsidR="00D6679A" w:rsidRDefault="00D6679A" w:rsidP="00D6679A">
      <w:pPr>
        <w:pStyle w:val="ListParagraph"/>
        <w:numPr>
          <w:ilvl w:val="0"/>
          <w:numId w:val="8"/>
        </w:numPr>
        <w:rPr>
          <w:i/>
          <w:sz w:val="20"/>
          <w:szCs w:val="20"/>
        </w:rPr>
      </w:pPr>
      <w:r>
        <w:rPr>
          <w:sz w:val="20"/>
          <w:szCs w:val="20"/>
        </w:rPr>
        <w:t>“What’s the Matter with Indiana?”</w:t>
      </w:r>
    </w:p>
    <w:p w14:paraId="1FF97ECB" w14:textId="77777777" w:rsidR="00D6679A" w:rsidRDefault="00D6679A" w:rsidP="00D6679A">
      <w:pPr>
        <w:pStyle w:val="ListParagraph"/>
        <w:numPr>
          <w:ilvl w:val="0"/>
          <w:numId w:val="8"/>
        </w:numPr>
        <w:rPr>
          <w:i/>
          <w:sz w:val="20"/>
          <w:szCs w:val="20"/>
        </w:rPr>
      </w:pPr>
      <w:r>
        <w:rPr>
          <w:sz w:val="20"/>
          <w:szCs w:val="20"/>
        </w:rPr>
        <w:t>“Preserving the American Dream”</w:t>
      </w:r>
    </w:p>
    <w:p w14:paraId="41820345" w14:textId="77777777" w:rsidR="00D6679A" w:rsidRDefault="00D6679A" w:rsidP="00D6679A">
      <w:pPr>
        <w:rPr>
          <w:sz w:val="20"/>
          <w:szCs w:val="20"/>
        </w:rPr>
      </w:pPr>
      <w:r>
        <w:rPr>
          <w:sz w:val="20"/>
          <w:szCs w:val="20"/>
        </w:rPr>
        <w:t xml:space="preserve">                                                   Labor History Question #4                                                                                         5    </w:t>
      </w:r>
    </w:p>
    <w:p w14:paraId="33C43985" w14:textId="77777777" w:rsidR="00D6679A" w:rsidRDefault="00D6679A" w:rsidP="00D6679A">
      <w:pPr>
        <w:rPr>
          <w:sz w:val="20"/>
          <w:szCs w:val="20"/>
        </w:rPr>
      </w:pPr>
      <w:r>
        <w:rPr>
          <w:sz w:val="20"/>
          <w:szCs w:val="20"/>
        </w:rPr>
        <w:t xml:space="preserve">                                                                            </w:t>
      </w:r>
      <w:r>
        <w:rPr>
          <w:b/>
          <w:sz w:val="20"/>
          <w:szCs w:val="20"/>
        </w:rPr>
        <w:t>Afternoon</w:t>
      </w:r>
      <w:r>
        <w:rPr>
          <w:sz w:val="20"/>
          <w:szCs w:val="20"/>
        </w:rPr>
        <w:t xml:space="preserve"> </w:t>
      </w:r>
      <w:r>
        <w:rPr>
          <w:b/>
          <w:sz w:val="20"/>
          <w:szCs w:val="20"/>
        </w:rPr>
        <w:t xml:space="preserve">Attendance                                                                     </w:t>
      </w:r>
      <w:r>
        <w:rPr>
          <w:sz w:val="20"/>
          <w:szCs w:val="20"/>
        </w:rPr>
        <w:t>2</w:t>
      </w:r>
    </w:p>
    <w:p w14:paraId="09DF79CA" w14:textId="77777777" w:rsidR="00D6679A" w:rsidRDefault="00D6679A" w:rsidP="00D6679A">
      <w:pPr>
        <w:rPr>
          <w:sz w:val="20"/>
          <w:szCs w:val="20"/>
        </w:rPr>
      </w:pPr>
      <w:r>
        <w:rPr>
          <w:sz w:val="20"/>
          <w:szCs w:val="20"/>
        </w:rPr>
        <w:t xml:space="preserve">                                                  </w:t>
      </w:r>
      <w:r>
        <w:t xml:space="preserve"> </w:t>
      </w:r>
      <w:r>
        <w:rPr>
          <w:sz w:val="20"/>
          <w:szCs w:val="20"/>
        </w:rPr>
        <w:t>Living Labor History: The Age of Finance/Corporate Criminals</w:t>
      </w:r>
    </w:p>
    <w:p w14:paraId="5D4FDF05" w14:textId="77777777" w:rsidR="00D6679A" w:rsidRDefault="00D6679A" w:rsidP="00D6679A">
      <w:pPr>
        <w:pStyle w:val="ListParagraph"/>
        <w:numPr>
          <w:ilvl w:val="0"/>
          <w:numId w:val="9"/>
        </w:numPr>
        <w:rPr>
          <w:sz w:val="20"/>
          <w:szCs w:val="20"/>
        </w:rPr>
      </w:pPr>
      <w:r>
        <w:rPr>
          <w:sz w:val="20"/>
          <w:szCs w:val="20"/>
        </w:rPr>
        <w:t>Labor Speech given 9/21/09 at WMU</w:t>
      </w:r>
    </w:p>
    <w:p w14:paraId="5C2BBC33" w14:textId="77777777" w:rsidR="00D6679A" w:rsidRDefault="00D6679A" w:rsidP="00D6679A">
      <w:pPr>
        <w:pStyle w:val="ListParagraph"/>
        <w:numPr>
          <w:ilvl w:val="0"/>
          <w:numId w:val="9"/>
        </w:numPr>
        <w:rPr>
          <w:sz w:val="20"/>
          <w:szCs w:val="20"/>
        </w:rPr>
      </w:pPr>
      <w:r>
        <w:rPr>
          <w:sz w:val="20"/>
          <w:szCs w:val="20"/>
        </w:rPr>
        <w:t xml:space="preserve">Walmart </w:t>
      </w:r>
    </w:p>
    <w:p w14:paraId="14DFD443" w14:textId="77777777" w:rsidR="00D6679A" w:rsidRDefault="00D6679A" w:rsidP="00D6679A">
      <w:pPr>
        <w:rPr>
          <w:b/>
          <w:sz w:val="20"/>
          <w:szCs w:val="20"/>
        </w:rPr>
      </w:pPr>
    </w:p>
    <w:p w14:paraId="69DEB8BF" w14:textId="77777777" w:rsidR="00D6679A" w:rsidRDefault="00D6679A" w:rsidP="00D6679A">
      <w:pPr>
        <w:rPr>
          <w:sz w:val="20"/>
          <w:szCs w:val="20"/>
        </w:rPr>
      </w:pPr>
      <w:r>
        <w:rPr>
          <w:b/>
          <w:sz w:val="20"/>
          <w:szCs w:val="20"/>
        </w:rPr>
        <w:t xml:space="preserve">Day V       </w:t>
      </w:r>
      <w:r>
        <w:rPr>
          <w:sz w:val="20"/>
          <w:szCs w:val="20"/>
        </w:rPr>
        <w:t xml:space="preserve">                             </w:t>
      </w:r>
      <w:r>
        <w:rPr>
          <w:b/>
          <w:sz w:val="20"/>
          <w:szCs w:val="20"/>
        </w:rPr>
        <w:t xml:space="preserve">                              Morning Attendance                                                                      </w:t>
      </w:r>
      <w:r>
        <w:rPr>
          <w:sz w:val="20"/>
          <w:szCs w:val="20"/>
        </w:rPr>
        <w:t>2</w:t>
      </w:r>
    </w:p>
    <w:p w14:paraId="20627040" w14:textId="77777777" w:rsidR="00D6679A" w:rsidRDefault="00D6679A" w:rsidP="00D6679A">
      <w:pPr>
        <w:rPr>
          <w:sz w:val="20"/>
          <w:szCs w:val="20"/>
        </w:rPr>
      </w:pPr>
      <w:r>
        <w:rPr>
          <w:sz w:val="20"/>
          <w:szCs w:val="20"/>
        </w:rPr>
        <w:t xml:space="preserve">                                                     The Shocking Truth About the 2008 Monetary Crisis</w:t>
      </w:r>
    </w:p>
    <w:p w14:paraId="7B78FA33" w14:textId="77777777" w:rsidR="00D6679A" w:rsidRDefault="00D6679A" w:rsidP="00D6679A">
      <w:pPr>
        <w:rPr>
          <w:sz w:val="20"/>
          <w:szCs w:val="20"/>
        </w:rPr>
      </w:pPr>
      <w:r>
        <w:rPr>
          <w:sz w:val="20"/>
          <w:szCs w:val="20"/>
        </w:rPr>
        <w:t xml:space="preserve">                                                     Labor Report &amp; Oral Report                                                                                  25</w:t>
      </w:r>
    </w:p>
    <w:p w14:paraId="6B236425" w14:textId="77777777" w:rsidR="00D6679A" w:rsidRDefault="00D6679A" w:rsidP="00D6679A">
      <w:pPr>
        <w:rPr>
          <w:sz w:val="20"/>
          <w:szCs w:val="20"/>
        </w:rPr>
      </w:pPr>
      <w:r>
        <w:rPr>
          <w:sz w:val="20"/>
          <w:szCs w:val="20"/>
        </w:rPr>
        <w:t xml:space="preserve">                                                                              </w:t>
      </w:r>
      <w:r>
        <w:rPr>
          <w:b/>
          <w:sz w:val="20"/>
          <w:szCs w:val="20"/>
        </w:rPr>
        <w:t>Afternoon</w:t>
      </w:r>
      <w:r>
        <w:rPr>
          <w:sz w:val="20"/>
          <w:szCs w:val="20"/>
        </w:rPr>
        <w:t xml:space="preserve"> </w:t>
      </w:r>
      <w:r>
        <w:rPr>
          <w:b/>
          <w:sz w:val="20"/>
          <w:szCs w:val="20"/>
        </w:rPr>
        <w:t xml:space="preserve">Attendance                                                                   </w:t>
      </w:r>
      <w:r>
        <w:rPr>
          <w:sz w:val="20"/>
          <w:szCs w:val="20"/>
        </w:rPr>
        <w:t>2</w:t>
      </w:r>
    </w:p>
    <w:p w14:paraId="47C5D5C1" w14:textId="77777777" w:rsidR="00D6679A" w:rsidRDefault="00D6679A" w:rsidP="00D6679A">
      <w:pPr>
        <w:rPr>
          <w:sz w:val="20"/>
          <w:szCs w:val="20"/>
        </w:rPr>
      </w:pPr>
      <w:r>
        <w:rPr>
          <w:sz w:val="20"/>
          <w:szCs w:val="20"/>
        </w:rPr>
        <w:t xml:space="preserve">                                                      Final Exam                                                                                                            30</w:t>
      </w:r>
    </w:p>
    <w:p w14:paraId="0BA61FC3" w14:textId="77777777" w:rsidR="00D6679A" w:rsidRDefault="00D6679A" w:rsidP="00D6679A">
      <w:pPr>
        <w:rPr>
          <w:b/>
          <w:sz w:val="20"/>
          <w:szCs w:val="20"/>
        </w:rPr>
      </w:pPr>
    </w:p>
    <w:p w14:paraId="7F1D3CB9" w14:textId="77777777" w:rsidR="00D6679A" w:rsidRDefault="00D6679A" w:rsidP="00D6679A"/>
    <w:p w14:paraId="1FAF90F3" w14:textId="77777777" w:rsidR="00D6679A" w:rsidRDefault="00D6679A" w:rsidP="00D6679A">
      <w:pPr>
        <w:rPr>
          <w:sz w:val="20"/>
          <w:szCs w:val="20"/>
        </w:rPr>
      </w:pPr>
    </w:p>
    <w:p w14:paraId="2D588AFA" w14:textId="77777777" w:rsidR="00D6679A" w:rsidRDefault="00D6679A" w:rsidP="00D6679A">
      <w:pPr>
        <w:rPr>
          <w:sz w:val="20"/>
          <w:szCs w:val="20"/>
        </w:rPr>
      </w:pPr>
    </w:p>
    <w:p w14:paraId="2C211AE9" w14:textId="77777777" w:rsidR="007B12E2" w:rsidRDefault="007B12E2"/>
    <w:sectPr w:rsidR="007B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0E38"/>
    <w:multiLevelType w:val="hybridMultilevel"/>
    <w:tmpl w:val="FDECF3A8"/>
    <w:lvl w:ilvl="0" w:tplc="0409000F">
      <w:start w:val="1"/>
      <w:numFmt w:val="decimal"/>
      <w:lvlText w:val="%1."/>
      <w:lvlJc w:val="left"/>
      <w:pPr>
        <w:ind w:left="3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56A2868"/>
    <w:multiLevelType w:val="hybridMultilevel"/>
    <w:tmpl w:val="74464578"/>
    <w:lvl w:ilvl="0" w:tplc="0409000F">
      <w:start w:val="1"/>
      <w:numFmt w:val="decimal"/>
      <w:lvlText w:val="%1."/>
      <w:lvlJc w:val="left"/>
      <w:pPr>
        <w:ind w:left="35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E270056"/>
    <w:multiLevelType w:val="hybridMultilevel"/>
    <w:tmpl w:val="FDECF3A8"/>
    <w:lvl w:ilvl="0" w:tplc="0409000F">
      <w:start w:val="1"/>
      <w:numFmt w:val="decimal"/>
      <w:lvlText w:val="%1."/>
      <w:lvlJc w:val="left"/>
      <w:pPr>
        <w:ind w:left="3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FFE4ED2"/>
    <w:multiLevelType w:val="hybridMultilevel"/>
    <w:tmpl w:val="FDECF3A8"/>
    <w:lvl w:ilvl="0" w:tplc="0409000F">
      <w:start w:val="1"/>
      <w:numFmt w:val="decimal"/>
      <w:lvlText w:val="%1."/>
      <w:lvlJc w:val="left"/>
      <w:pPr>
        <w:ind w:left="3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79B0AD5"/>
    <w:multiLevelType w:val="hybridMultilevel"/>
    <w:tmpl w:val="89447A56"/>
    <w:lvl w:ilvl="0" w:tplc="0409000F">
      <w:start w:val="1"/>
      <w:numFmt w:val="decimal"/>
      <w:lvlText w:val="%1."/>
      <w:lvlJc w:val="left"/>
      <w:pPr>
        <w:ind w:left="3296" w:hanging="360"/>
      </w:pPr>
    </w:lvl>
    <w:lvl w:ilvl="1" w:tplc="04090019">
      <w:start w:val="1"/>
      <w:numFmt w:val="lowerLetter"/>
      <w:lvlText w:val="%2."/>
      <w:lvlJc w:val="left"/>
      <w:pPr>
        <w:ind w:left="4016" w:hanging="360"/>
      </w:pPr>
    </w:lvl>
    <w:lvl w:ilvl="2" w:tplc="0409001B">
      <w:start w:val="1"/>
      <w:numFmt w:val="lowerRoman"/>
      <w:lvlText w:val="%3."/>
      <w:lvlJc w:val="right"/>
      <w:pPr>
        <w:ind w:left="4736" w:hanging="180"/>
      </w:pPr>
    </w:lvl>
    <w:lvl w:ilvl="3" w:tplc="0409000F">
      <w:start w:val="1"/>
      <w:numFmt w:val="decimal"/>
      <w:lvlText w:val="%4."/>
      <w:lvlJc w:val="left"/>
      <w:pPr>
        <w:ind w:left="5456" w:hanging="360"/>
      </w:pPr>
    </w:lvl>
    <w:lvl w:ilvl="4" w:tplc="04090019">
      <w:start w:val="1"/>
      <w:numFmt w:val="lowerLetter"/>
      <w:lvlText w:val="%5."/>
      <w:lvlJc w:val="left"/>
      <w:pPr>
        <w:ind w:left="6176" w:hanging="360"/>
      </w:pPr>
    </w:lvl>
    <w:lvl w:ilvl="5" w:tplc="0409001B">
      <w:start w:val="1"/>
      <w:numFmt w:val="lowerRoman"/>
      <w:lvlText w:val="%6."/>
      <w:lvlJc w:val="right"/>
      <w:pPr>
        <w:ind w:left="6896" w:hanging="180"/>
      </w:pPr>
    </w:lvl>
    <w:lvl w:ilvl="6" w:tplc="0409000F">
      <w:start w:val="1"/>
      <w:numFmt w:val="decimal"/>
      <w:lvlText w:val="%7."/>
      <w:lvlJc w:val="left"/>
      <w:pPr>
        <w:ind w:left="7616" w:hanging="360"/>
      </w:pPr>
    </w:lvl>
    <w:lvl w:ilvl="7" w:tplc="04090019">
      <w:start w:val="1"/>
      <w:numFmt w:val="lowerLetter"/>
      <w:lvlText w:val="%8."/>
      <w:lvlJc w:val="left"/>
      <w:pPr>
        <w:ind w:left="8336" w:hanging="360"/>
      </w:pPr>
    </w:lvl>
    <w:lvl w:ilvl="8" w:tplc="0409001B">
      <w:start w:val="1"/>
      <w:numFmt w:val="lowerRoman"/>
      <w:lvlText w:val="%9."/>
      <w:lvlJc w:val="right"/>
      <w:pPr>
        <w:ind w:left="9056" w:hanging="180"/>
      </w:pPr>
    </w:lvl>
  </w:abstractNum>
  <w:abstractNum w:abstractNumId="5" w15:restartNumberingAfterBreak="0">
    <w:nsid w:val="59CF3163"/>
    <w:multiLevelType w:val="hybridMultilevel"/>
    <w:tmpl w:val="DAC68018"/>
    <w:lvl w:ilvl="0" w:tplc="0409000F">
      <w:start w:val="1"/>
      <w:numFmt w:val="decimal"/>
      <w:lvlText w:val="%1."/>
      <w:lvlJc w:val="left"/>
      <w:pPr>
        <w:ind w:left="3666" w:hanging="360"/>
      </w:pPr>
    </w:lvl>
    <w:lvl w:ilvl="1" w:tplc="04090019">
      <w:start w:val="1"/>
      <w:numFmt w:val="lowerLetter"/>
      <w:lvlText w:val="%2."/>
      <w:lvlJc w:val="left"/>
      <w:pPr>
        <w:ind w:left="4386" w:hanging="360"/>
      </w:pPr>
    </w:lvl>
    <w:lvl w:ilvl="2" w:tplc="0409001B">
      <w:start w:val="1"/>
      <w:numFmt w:val="lowerRoman"/>
      <w:lvlText w:val="%3."/>
      <w:lvlJc w:val="right"/>
      <w:pPr>
        <w:ind w:left="5106" w:hanging="180"/>
      </w:pPr>
    </w:lvl>
    <w:lvl w:ilvl="3" w:tplc="0409000F">
      <w:start w:val="1"/>
      <w:numFmt w:val="decimal"/>
      <w:lvlText w:val="%4."/>
      <w:lvlJc w:val="left"/>
      <w:pPr>
        <w:ind w:left="5826" w:hanging="360"/>
      </w:pPr>
    </w:lvl>
    <w:lvl w:ilvl="4" w:tplc="04090019">
      <w:start w:val="1"/>
      <w:numFmt w:val="lowerLetter"/>
      <w:lvlText w:val="%5."/>
      <w:lvlJc w:val="left"/>
      <w:pPr>
        <w:ind w:left="6546" w:hanging="360"/>
      </w:pPr>
    </w:lvl>
    <w:lvl w:ilvl="5" w:tplc="0409001B">
      <w:start w:val="1"/>
      <w:numFmt w:val="lowerRoman"/>
      <w:lvlText w:val="%6."/>
      <w:lvlJc w:val="right"/>
      <w:pPr>
        <w:ind w:left="7266" w:hanging="180"/>
      </w:pPr>
    </w:lvl>
    <w:lvl w:ilvl="6" w:tplc="0409000F">
      <w:start w:val="1"/>
      <w:numFmt w:val="decimal"/>
      <w:lvlText w:val="%7."/>
      <w:lvlJc w:val="left"/>
      <w:pPr>
        <w:ind w:left="7986" w:hanging="360"/>
      </w:pPr>
    </w:lvl>
    <w:lvl w:ilvl="7" w:tplc="04090019">
      <w:start w:val="1"/>
      <w:numFmt w:val="lowerLetter"/>
      <w:lvlText w:val="%8."/>
      <w:lvlJc w:val="left"/>
      <w:pPr>
        <w:ind w:left="8706" w:hanging="360"/>
      </w:pPr>
    </w:lvl>
    <w:lvl w:ilvl="8" w:tplc="0409001B">
      <w:start w:val="1"/>
      <w:numFmt w:val="lowerRoman"/>
      <w:lvlText w:val="%9."/>
      <w:lvlJc w:val="right"/>
      <w:pPr>
        <w:ind w:left="9426" w:hanging="180"/>
      </w:pPr>
    </w:lvl>
  </w:abstractNum>
  <w:abstractNum w:abstractNumId="6" w15:restartNumberingAfterBreak="0">
    <w:nsid w:val="6D3848C4"/>
    <w:multiLevelType w:val="hybridMultilevel"/>
    <w:tmpl w:val="46F22CC4"/>
    <w:lvl w:ilvl="0" w:tplc="5C7EE72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D8675EE"/>
    <w:multiLevelType w:val="hybridMultilevel"/>
    <w:tmpl w:val="1578FD08"/>
    <w:lvl w:ilvl="0" w:tplc="0409000F">
      <w:start w:val="1"/>
      <w:numFmt w:val="decimal"/>
      <w:lvlText w:val="%1."/>
      <w:lvlJc w:val="left"/>
      <w:pPr>
        <w:ind w:left="3785" w:hanging="360"/>
      </w:pPr>
    </w:lvl>
    <w:lvl w:ilvl="1" w:tplc="04090019">
      <w:start w:val="1"/>
      <w:numFmt w:val="lowerLetter"/>
      <w:lvlText w:val="%2."/>
      <w:lvlJc w:val="left"/>
      <w:pPr>
        <w:ind w:left="4505" w:hanging="360"/>
      </w:pPr>
    </w:lvl>
    <w:lvl w:ilvl="2" w:tplc="0409001B">
      <w:start w:val="1"/>
      <w:numFmt w:val="lowerRoman"/>
      <w:lvlText w:val="%3."/>
      <w:lvlJc w:val="right"/>
      <w:pPr>
        <w:ind w:left="5225" w:hanging="180"/>
      </w:pPr>
    </w:lvl>
    <w:lvl w:ilvl="3" w:tplc="0409000F">
      <w:start w:val="1"/>
      <w:numFmt w:val="decimal"/>
      <w:lvlText w:val="%4."/>
      <w:lvlJc w:val="left"/>
      <w:pPr>
        <w:ind w:left="5945" w:hanging="360"/>
      </w:pPr>
    </w:lvl>
    <w:lvl w:ilvl="4" w:tplc="04090019">
      <w:start w:val="1"/>
      <w:numFmt w:val="lowerLetter"/>
      <w:lvlText w:val="%5."/>
      <w:lvlJc w:val="left"/>
      <w:pPr>
        <w:ind w:left="6665" w:hanging="360"/>
      </w:pPr>
    </w:lvl>
    <w:lvl w:ilvl="5" w:tplc="0409001B">
      <w:start w:val="1"/>
      <w:numFmt w:val="lowerRoman"/>
      <w:lvlText w:val="%6."/>
      <w:lvlJc w:val="right"/>
      <w:pPr>
        <w:ind w:left="7385" w:hanging="180"/>
      </w:pPr>
    </w:lvl>
    <w:lvl w:ilvl="6" w:tplc="0409000F">
      <w:start w:val="1"/>
      <w:numFmt w:val="decimal"/>
      <w:lvlText w:val="%7."/>
      <w:lvlJc w:val="left"/>
      <w:pPr>
        <w:ind w:left="8105" w:hanging="360"/>
      </w:pPr>
    </w:lvl>
    <w:lvl w:ilvl="7" w:tplc="04090019">
      <w:start w:val="1"/>
      <w:numFmt w:val="lowerLetter"/>
      <w:lvlText w:val="%8."/>
      <w:lvlJc w:val="left"/>
      <w:pPr>
        <w:ind w:left="8825" w:hanging="360"/>
      </w:pPr>
    </w:lvl>
    <w:lvl w:ilvl="8" w:tplc="0409001B">
      <w:start w:val="1"/>
      <w:numFmt w:val="lowerRoman"/>
      <w:lvlText w:val="%9."/>
      <w:lvlJc w:val="right"/>
      <w:pPr>
        <w:ind w:left="9545" w:hanging="180"/>
      </w:pPr>
    </w:lvl>
  </w:abstractNum>
  <w:abstractNum w:abstractNumId="8" w15:restartNumberingAfterBreak="0">
    <w:nsid w:val="747873A1"/>
    <w:multiLevelType w:val="hybridMultilevel"/>
    <w:tmpl w:val="FDECF3A8"/>
    <w:lvl w:ilvl="0" w:tplc="0409000F">
      <w:start w:val="1"/>
      <w:numFmt w:val="decimal"/>
      <w:lvlText w:val="%1."/>
      <w:lvlJc w:val="left"/>
      <w:pPr>
        <w:ind w:left="3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9A"/>
    <w:rsid w:val="007B12E2"/>
    <w:rsid w:val="008A4221"/>
    <w:rsid w:val="00D6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F93B"/>
  <w15:chartTrackingRefBased/>
  <w15:docId w15:val="{39781D13-9C48-4BA0-92E9-39AE9DDD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7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679A"/>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79A"/>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D6679A"/>
    <w:rPr>
      <w:color w:val="0000FF"/>
      <w:u w:val="single"/>
    </w:rPr>
  </w:style>
  <w:style w:type="paragraph" w:styleId="BodyTextIndent2">
    <w:name w:val="Body Text Indent 2"/>
    <w:basedOn w:val="Normal"/>
    <w:link w:val="BodyTextIndent2Char"/>
    <w:uiPriority w:val="99"/>
    <w:semiHidden/>
    <w:unhideWhenUsed/>
    <w:rsid w:val="00D6679A"/>
    <w:pPr>
      <w:tabs>
        <w:tab w:val="left" w:pos="0"/>
        <w:tab w:val="left" w:pos="50"/>
        <w:tab w:val="left" w:pos="720"/>
        <w:tab w:val="left" w:pos="1800"/>
        <w:tab w:val="left" w:pos="2002"/>
        <w:tab w:val="left" w:pos="2250"/>
        <w:tab w:val="left" w:pos="3442"/>
        <w:tab w:val="left" w:pos="3946"/>
        <w:tab w:val="left" w:pos="6101"/>
        <w:tab w:val="right" w:pos="6444"/>
        <w:tab w:val="right" w:pos="10745"/>
      </w:tabs>
      <w:ind w:left="2250" w:hanging="2250"/>
    </w:pPr>
    <w:rPr>
      <w:rFonts w:ascii="Arial" w:hAnsi="Arial" w:cs="Arial"/>
      <w:sz w:val="20"/>
      <w:szCs w:val="20"/>
    </w:rPr>
  </w:style>
  <w:style w:type="character" w:customStyle="1" w:styleId="BodyTextIndent2Char">
    <w:name w:val="Body Text Indent 2 Char"/>
    <w:basedOn w:val="DefaultParagraphFont"/>
    <w:link w:val="BodyTextIndent2"/>
    <w:uiPriority w:val="99"/>
    <w:semiHidden/>
    <w:rsid w:val="00D6679A"/>
    <w:rPr>
      <w:rFonts w:ascii="Arial" w:eastAsia="Times New Roman" w:hAnsi="Arial" w:cs="Arial"/>
      <w:sz w:val="20"/>
      <w:szCs w:val="20"/>
    </w:rPr>
  </w:style>
  <w:style w:type="paragraph" w:styleId="ListParagraph">
    <w:name w:val="List Paragraph"/>
    <w:basedOn w:val="Normal"/>
    <w:uiPriority w:val="34"/>
    <w:qFormat/>
    <w:rsid w:val="00D6679A"/>
    <w:pPr>
      <w:ind w:left="720"/>
      <w:contextualSpacing/>
    </w:pPr>
  </w:style>
  <w:style w:type="paragraph" w:customStyle="1" w:styleId="Items">
    <w:name w:val="Items"/>
    <w:rsid w:val="00D6679A"/>
    <w:pPr>
      <w:tabs>
        <w:tab w:val="left" w:pos="2520"/>
      </w:tabs>
      <w:spacing w:after="0" w:line="240" w:lineRule="auto"/>
      <w:ind w:left="2520" w:hanging="2520"/>
    </w:pPr>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D66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ytech.edu/library" TargetMode="External"/><Relationship Id="rId5" Type="http://schemas.openxmlformats.org/officeDocument/2006/relationships/hyperlink" Target="mailto:dwinter19@ivy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Winter</dc:creator>
  <cp:keywords/>
  <dc:description/>
  <cp:lastModifiedBy>Donald H Winter</cp:lastModifiedBy>
  <cp:revision>2</cp:revision>
  <cp:lastPrinted>2019-05-29T20:08:00Z</cp:lastPrinted>
  <dcterms:created xsi:type="dcterms:W3CDTF">2019-07-22T17:49:00Z</dcterms:created>
  <dcterms:modified xsi:type="dcterms:W3CDTF">2019-07-22T17:49:00Z</dcterms:modified>
</cp:coreProperties>
</file>